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38056" w14:textId="2B21744F" w:rsidR="005F4EF9" w:rsidRDefault="005F4EF9" w:rsidP="005F4EF9">
      <w:pPr>
        <w:spacing w:after="0" w:line="240" w:lineRule="auto"/>
        <w:outlineLvl w:val="3"/>
        <w:rPr>
          <w:rFonts w:ascii="Times New Roman" w:eastAsia="Times New Roman" w:hAnsi="Times New Roman" w:cs="Times New Roman"/>
          <w:b/>
          <w:bCs/>
          <w:color w:val="002060"/>
          <w:kern w:val="0"/>
          <w:sz w:val="28"/>
          <w:szCs w:val="28"/>
          <w14:ligatures w14:val="none"/>
        </w:rPr>
      </w:pPr>
      <w:r>
        <w:rPr>
          <w:noProof/>
        </w:rPr>
        <w:drawing>
          <wp:anchor distT="0" distB="0" distL="114300" distR="114300" simplePos="0" relativeHeight="251658240" behindDoc="0" locked="0" layoutInCell="1" allowOverlap="1" wp14:anchorId="1B3A9DEC" wp14:editId="2E6C5BB0">
            <wp:simplePos x="0" y="0"/>
            <wp:positionH relativeFrom="column">
              <wp:posOffset>5012665</wp:posOffset>
            </wp:positionH>
            <wp:positionV relativeFrom="paragraph">
              <wp:posOffset>-198783</wp:posOffset>
            </wp:positionV>
            <wp:extent cx="1724740" cy="566531"/>
            <wp:effectExtent l="0" t="0" r="8890" b="5080"/>
            <wp:wrapNone/>
            <wp:docPr id="550851505" name="Picture 1" descr="A computer screen 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851505" name="Picture 1" descr="A computer screen shot of a computer screen&#10;&#10;Description automatically generated"/>
                    <pic:cNvPicPr/>
                  </pic:nvPicPr>
                  <pic:blipFill rotWithShape="1">
                    <a:blip r:embed="rId5">
                      <a:extLst>
                        <a:ext uri="{28A0092B-C50C-407E-A947-70E740481C1C}">
                          <a14:useLocalDpi xmlns:a14="http://schemas.microsoft.com/office/drawing/2010/main" val="0"/>
                        </a:ext>
                      </a:extLst>
                    </a:blip>
                    <a:srcRect l="27826" t="7988" r="50577" b="79385"/>
                    <a:stretch/>
                  </pic:blipFill>
                  <pic:spPr bwMode="auto">
                    <a:xfrm>
                      <a:off x="0" y="0"/>
                      <a:ext cx="1729810" cy="56819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F4EF9">
        <w:rPr>
          <w:rFonts w:ascii="Times New Roman" w:eastAsia="Times New Roman" w:hAnsi="Times New Roman" w:cs="Times New Roman"/>
          <w:b/>
          <w:bCs/>
          <w:color w:val="002060"/>
          <w:kern w:val="0"/>
          <w:sz w:val="28"/>
          <w:szCs w:val="28"/>
          <w14:ligatures w14:val="none"/>
        </w:rPr>
        <w:t>Abraham Lincoln Clears a Path: His Agricultural Legacy</w:t>
      </w:r>
      <w:r>
        <w:rPr>
          <w:rFonts w:ascii="Times New Roman" w:eastAsia="Times New Roman" w:hAnsi="Times New Roman" w:cs="Times New Roman"/>
          <w:b/>
          <w:bCs/>
          <w:color w:val="002060"/>
          <w:kern w:val="0"/>
          <w:sz w:val="28"/>
          <w:szCs w:val="28"/>
          <w14:ligatures w14:val="none"/>
        </w:rPr>
        <w:t xml:space="preserve">  </w:t>
      </w:r>
    </w:p>
    <w:p w14:paraId="6D1AB6F5" w14:textId="7C7A9E11" w:rsidR="005F4EF9" w:rsidRPr="005F4EF9" w:rsidRDefault="005F4EF9" w:rsidP="005F4EF9">
      <w:pPr>
        <w:spacing w:after="0" w:line="240" w:lineRule="auto"/>
        <w:outlineLvl w:val="3"/>
        <w:rPr>
          <w:rFonts w:ascii="Times New Roman" w:eastAsia="Times New Roman" w:hAnsi="Times New Roman" w:cs="Times New Roman"/>
          <w:b/>
          <w:bCs/>
          <w:color w:val="0070C0"/>
          <w:kern w:val="0"/>
          <w:sz w:val="24"/>
          <w:szCs w:val="24"/>
          <w14:ligatures w14:val="none"/>
        </w:rPr>
      </w:pPr>
      <w:r w:rsidRPr="005F4EF9">
        <w:rPr>
          <w:rFonts w:ascii="Times New Roman" w:eastAsia="Times New Roman" w:hAnsi="Times New Roman" w:cs="Times New Roman"/>
          <w:b/>
          <w:bCs/>
          <w:color w:val="0070C0"/>
          <w:kern w:val="0"/>
          <w:sz w:val="24"/>
          <w:szCs w:val="24"/>
          <w14:ligatures w14:val="none"/>
        </w:rPr>
        <w:t>https://agclassroom.org/matrix/lesson/794/</w:t>
      </w:r>
    </w:p>
    <w:p w14:paraId="7041D276" w14:textId="77777777" w:rsidR="005F4EF9" w:rsidRPr="005F4EF9" w:rsidRDefault="005F4EF9" w:rsidP="005F4EF9">
      <w:pPr>
        <w:spacing w:after="0" w:line="240" w:lineRule="auto"/>
        <w:outlineLvl w:val="3"/>
        <w:rPr>
          <w:rFonts w:ascii="Times New Roman" w:eastAsia="Times New Roman" w:hAnsi="Times New Roman" w:cs="Times New Roman"/>
          <w:b/>
          <w:bCs/>
          <w:color w:val="002060"/>
          <w:kern w:val="0"/>
          <w:sz w:val="28"/>
          <w:szCs w:val="28"/>
          <w14:ligatures w14:val="none"/>
        </w:rPr>
      </w:pPr>
    </w:p>
    <w:p w14:paraId="1E171C0D" w14:textId="467D835B" w:rsidR="005F4EF9" w:rsidRPr="005F4EF9" w:rsidRDefault="005F4EF9" w:rsidP="005F4EF9">
      <w:pPr>
        <w:spacing w:after="0" w:line="240" w:lineRule="auto"/>
        <w:outlineLvl w:val="4"/>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b/>
          <w:bCs/>
          <w:kern w:val="0"/>
          <w:sz w:val="24"/>
          <w:szCs w:val="24"/>
          <w14:ligatures w14:val="none"/>
        </w:rPr>
        <w:t>Grade Level</w:t>
      </w:r>
      <w:r w:rsidRPr="005F4EF9">
        <w:rPr>
          <w:rFonts w:ascii="Times New Roman" w:eastAsia="Times New Roman" w:hAnsi="Times New Roman" w:cs="Times New Roman"/>
          <w:b/>
          <w:bCs/>
          <w:kern w:val="0"/>
          <w:sz w:val="24"/>
          <w:szCs w:val="24"/>
          <w14:ligatures w14:val="none"/>
        </w:rPr>
        <w:t>s:</w:t>
      </w:r>
      <w:r>
        <w:rPr>
          <w:rFonts w:ascii="Times New Roman" w:eastAsia="Times New Roman" w:hAnsi="Times New Roman" w:cs="Times New Roman"/>
          <w:b/>
          <w:bCs/>
          <w:kern w:val="0"/>
          <w:sz w:val="20"/>
          <w:szCs w:val="20"/>
          <w14:ligatures w14:val="none"/>
        </w:rPr>
        <w:t xml:space="preserve"> </w:t>
      </w:r>
      <w:r w:rsidRPr="005F4EF9">
        <w:rPr>
          <w:rFonts w:ascii="Times New Roman" w:eastAsia="Times New Roman" w:hAnsi="Times New Roman" w:cs="Times New Roman"/>
          <w:kern w:val="0"/>
          <w:sz w:val="24"/>
          <w:szCs w:val="24"/>
          <w14:ligatures w14:val="none"/>
        </w:rPr>
        <w:t>3 - 5</w:t>
      </w:r>
    </w:p>
    <w:p w14:paraId="61157208" w14:textId="77777777" w:rsidR="005F4EF9" w:rsidRPr="00CC1FC7" w:rsidRDefault="005F4EF9" w:rsidP="005F4EF9">
      <w:pPr>
        <w:spacing w:after="0" w:line="240" w:lineRule="auto"/>
        <w:outlineLvl w:val="4"/>
        <w:rPr>
          <w:rFonts w:ascii="Times New Roman" w:eastAsia="Times New Roman" w:hAnsi="Times New Roman" w:cs="Times New Roman"/>
          <w:b/>
          <w:bCs/>
          <w:kern w:val="0"/>
          <w:sz w:val="16"/>
          <w:szCs w:val="16"/>
          <w14:ligatures w14:val="none"/>
        </w:rPr>
      </w:pPr>
    </w:p>
    <w:p w14:paraId="33681755" w14:textId="4B323B30" w:rsidR="005F4EF9" w:rsidRPr="005F4EF9" w:rsidRDefault="005F4EF9" w:rsidP="005F4EF9">
      <w:pPr>
        <w:spacing w:after="0" w:line="240" w:lineRule="auto"/>
        <w:outlineLvl w:val="4"/>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b/>
          <w:bCs/>
          <w:kern w:val="0"/>
          <w:sz w:val="24"/>
          <w:szCs w:val="24"/>
          <w14:ligatures w14:val="none"/>
        </w:rPr>
        <w:t>Purpose</w:t>
      </w:r>
      <w:r w:rsidRPr="005F4EF9">
        <w:rPr>
          <w:rFonts w:ascii="Times New Roman" w:eastAsia="Times New Roman" w:hAnsi="Times New Roman" w:cs="Times New Roman"/>
          <w:b/>
          <w:bCs/>
          <w:kern w:val="0"/>
          <w:sz w:val="24"/>
          <w:szCs w:val="24"/>
          <w14:ligatures w14:val="none"/>
        </w:rPr>
        <w:t>:</w:t>
      </w:r>
      <w:r>
        <w:rPr>
          <w:rFonts w:ascii="Times New Roman" w:eastAsia="Times New Roman" w:hAnsi="Times New Roman" w:cs="Times New Roman"/>
          <w:b/>
          <w:bCs/>
          <w:kern w:val="0"/>
          <w:sz w:val="20"/>
          <w:szCs w:val="20"/>
          <w14:ligatures w14:val="none"/>
        </w:rPr>
        <w:t xml:space="preserve"> </w:t>
      </w:r>
      <w:r w:rsidRPr="005F4EF9">
        <w:rPr>
          <w:rFonts w:ascii="Times New Roman" w:eastAsia="Times New Roman" w:hAnsi="Times New Roman" w:cs="Times New Roman"/>
          <w:kern w:val="0"/>
          <w:sz w:val="24"/>
          <w:szCs w:val="24"/>
          <w14:ligatures w14:val="none"/>
        </w:rPr>
        <w:t>Students diagram the life of President Abraham Lincoln, including his childhood, presidency, and role during the Civil War, and describe his agricultural legacy and impact on agriculture today. </w:t>
      </w:r>
      <w:r w:rsidRPr="005F4EF9">
        <w:rPr>
          <w:rFonts w:ascii="Times New Roman" w:eastAsia="Times New Roman" w:hAnsi="Times New Roman" w:cs="Times New Roman"/>
          <w:color w:val="27AE60"/>
          <w:kern w:val="0"/>
          <w:sz w:val="24"/>
          <w:szCs w:val="24"/>
          <w14:ligatures w14:val="none"/>
        </w:rPr>
        <w:t>Grades 3-5</w:t>
      </w:r>
    </w:p>
    <w:p w14:paraId="26AF79A6" w14:textId="77777777" w:rsidR="005F4EF9" w:rsidRPr="00CC1FC7" w:rsidRDefault="005F4EF9" w:rsidP="005F4EF9">
      <w:pPr>
        <w:spacing w:after="0" w:line="240" w:lineRule="auto"/>
        <w:outlineLvl w:val="4"/>
        <w:rPr>
          <w:rFonts w:ascii="Times New Roman" w:eastAsia="Times New Roman" w:hAnsi="Times New Roman" w:cs="Times New Roman"/>
          <w:b/>
          <w:bCs/>
          <w:kern w:val="0"/>
          <w:sz w:val="16"/>
          <w:szCs w:val="16"/>
          <w14:ligatures w14:val="none"/>
        </w:rPr>
      </w:pPr>
    </w:p>
    <w:p w14:paraId="1EB1EE6A" w14:textId="0EC495B2" w:rsidR="005F4EF9" w:rsidRPr="005F4EF9" w:rsidRDefault="005F4EF9" w:rsidP="005F4EF9">
      <w:pPr>
        <w:spacing w:after="0" w:line="240" w:lineRule="auto"/>
        <w:outlineLvl w:val="4"/>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b/>
          <w:bCs/>
          <w:kern w:val="0"/>
          <w:sz w:val="24"/>
          <w:szCs w:val="24"/>
          <w14:ligatures w14:val="none"/>
        </w:rPr>
        <w:t>Estimated Time</w:t>
      </w:r>
      <w:r w:rsidRPr="005F4EF9">
        <w:rPr>
          <w:rFonts w:ascii="Times New Roman" w:eastAsia="Times New Roman" w:hAnsi="Times New Roman" w:cs="Times New Roman"/>
          <w:b/>
          <w:bCs/>
          <w:kern w:val="0"/>
          <w:sz w:val="24"/>
          <w:szCs w:val="24"/>
          <w14:ligatures w14:val="none"/>
        </w:rPr>
        <w:t>:</w:t>
      </w:r>
      <w:r>
        <w:rPr>
          <w:rFonts w:ascii="Times New Roman" w:eastAsia="Times New Roman" w:hAnsi="Times New Roman" w:cs="Times New Roman"/>
          <w:b/>
          <w:bCs/>
          <w:kern w:val="0"/>
          <w:sz w:val="20"/>
          <w:szCs w:val="20"/>
          <w14:ligatures w14:val="none"/>
        </w:rPr>
        <w:t xml:space="preserve"> </w:t>
      </w:r>
      <w:r w:rsidRPr="005F4EF9">
        <w:rPr>
          <w:rFonts w:ascii="Times New Roman" w:eastAsia="Times New Roman" w:hAnsi="Times New Roman" w:cs="Times New Roman"/>
          <w:kern w:val="0"/>
          <w:sz w:val="24"/>
          <w:szCs w:val="24"/>
          <w14:ligatures w14:val="none"/>
        </w:rPr>
        <w:t>2 hours</w:t>
      </w:r>
    </w:p>
    <w:p w14:paraId="42532913" w14:textId="77777777" w:rsidR="005F4EF9" w:rsidRPr="00CC1FC7" w:rsidRDefault="005F4EF9" w:rsidP="005F4EF9">
      <w:pPr>
        <w:spacing w:after="0" w:line="240" w:lineRule="auto"/>
        <w:outlineLvl w:val="4"/>
        <w:rPr>
          <w:rFonts w:ascii="Times New Roman" w:eastAsia="Times New Roman" w:hAnsi="Times New Roman" w:cs="Times New Roman"/>
          <w:b/>
          <w:bCs/>
          <w:kern w:val="0"/>
          <w:sz w:val="16"/>
          <w:szCs w:val="16"/>
          <w14:ligatures w14:val="none"/>
        </w:rPr>
      </w:pPr>
    </w:p>
    <w:p w14:paraId="2B141BB8" w14:textId="34DAA0AF" w:rsidR="005F4EF9" w:rsidRPr="005F4EF9" w:rsidRDefault="005F4EF9" w:rsidP="005F4EF9">
      <w:pPr>
        <w:spacing w:after="0" w:line="240" w:lineRule="auto"/>
        <w:outlineLvl w:val="4"/>
        <w:rPr>
          <w:rFonts w:ascii="Times New Roman" w:eastAsia="Times New Roman" w:hAnsi="Times New Roman" w:cs="Times New Roman"/>
          <w:b/>
          <w:bCs/>
          <w:kern w:val="0"/>
          <w:sz w:val="24"/>
          <w:szCs w:val="24"/>
          <w14:ligatures w14:val="none"/>
        </w:rPr>
      </w:pPr>
      <w:r w:rsidRPr="005F4EF9">
        <w:rPr>
          <w:rFonts w:ascii="Times New Roman" w:eastAsia="Times New Roman" w:hAnsi="Times New Roman" w:cs="Times New Roman"/>
          <w:b/>
          <w:bCs/>
          <w:kern w:val="0"/>
          <w:sz w:val="24"/>
          <w:szCs w:val="24"/>
          <w14:ligatures w14:val="none"/>
        </w:rPr>
        <w:t>Materials Needed</w:t>
      </w:r>
      <w:r w:rsidRPr="005F4EF9">
        <w:rPr>
          <w:rFonts w:ascii="Times New Roman" w:eastAsia="Times New Roman" w:hAnsi="Times New Roman" w:cs="Times New Roman"/>
          <w:b/>
          <w:bCs/>
          <w:kern w:val="0"/>
          <w:sz w:val="24"/>
          <w:szCs w:val="24"/>
          <w14:ligatures w14:val="none"/>
        </w:rPr>
        <w:t>:</w:t>
      </w:r>
    </w:p>
    <w:p w14:paraId="3D783910" w14:textId="77777777" w:rsidR="005F4EF9" w:rsidRPr="005F4EF9" w:rsidRDefault="005F4EF9" w:rsidP="005F4EF9">
      <w:p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b/>
          <w:bCs/>
          <w:kern w:val="0"/>
          <w:sz w:val="24"/>
          <w:szCs w:val="24"/>
          <w14:ligatures w14:val="none"/>
        </w:rPr>
        <w:t>Engage:</w:t>
      </w:r>
    </w:p>
    <w:p w14:paraId="4831DEC6" w14:textId="77777777" w:rsidR="005F4EF9" w:rsidRPr="005F4EF9" w:rsidRDefault="005F4EF9" w:rsidP="005F4EF9">
      <w:pPr>
        <w:numPr>
          <w:ilvl w:val="0"/>
          <w:numId w:val="1"/>
        </w:num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kern w:val="0"/>
          <w:sz w:val="24"/>
          <w:szCs w:val="24"/>
          <w14:ligatures w14:val="none"/>
        </w:rPr>
        <w:t>Who Am I? PowerPoint Slides (</w:t>
      </w:r>
      <w:r w:rsidRPr="005F4EF9">
        <w:rPr>
          <w:rFonts w:ascii="Times New Roman" w:eastAsia="Times New Roman" w:hAnsi="Times New Roman" w:cs="Times New Roman"/>
          <w:color w:val="0070C0"/>
          <w:kern w:val="0"/>
          <w:sz w:val="24"/>
          <w:szCs w:val="24"/>
          <w14:ligatures w14:val="none"/>
        </w:rPr>
        <w:t>https://cdn.agclassroom.org/media/uploads/lp794/Who_am_I_AL.pptx</w:t>
      </w:r>
      <w:r w:rsidRPr="005F4EF9">
        <w:rPr>
          <w:rFonts w:ascii="Times New Roman" w:eastAsia="Times New Roman" w:hAnsi="Times New Roman" w:cs="Times New Roman"/>
          <w:kern w:val="0"/>
          <w:sz w:val="24"/>
          <w:szCs w:val="24"/>
          <w14:ligatures w14:val="none"/>
        </w:rPr>
        <w:t>)</w:t>
      </w:r>
    </w:p>
    <w:p w14:paraId="3C3C221B" w14:textId="77777777" w:rsidR="005F4EF9" w:rsidRPr="005F4EF9" w:rsidRDefault="005F4EF9" w:rsidP="005F4EF9">
      <w:pPr>
        <w:numPr>
          <w:ilvl w:val="0"/>
          <w:numId w:val="1"/>
        </w:num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kern w:val="0"/>
          <w:sz w:val="24"/>
          <w:szCs w:val="24"/>
          <w14:ligatures w14:val="none"/>
        </w:rPr>
        <w:t>Who am I? Clues (</w:t>
      </w:r>
      <w:r w:rsidRPr="005F4EF9">
        <w:rPr>
          <w:rFonts w:ascii="Times New Roman" w:eastAsia="Times New Roman" w:hAnsi="Times New Roman" w:cs="Times New Roman"/>
          <w:color w:val="0070C0"/>
          <w:kern w:val="0"/>
          <w:sz w:val="24"/>
          <w:szCs w:val="24"/>
          <w14:ligatures w14:val="none"/>
        </w:rPr>
        <w:t>https://cdn.agclassroom.org/media/uploads/lp794/Who_Am_I_clues_2.pdf</w:t>
      </w:r>
      <w:r w:rsidRPr="005F4EF9">
        <w:rPr>
          <w:rFonts w:ascii="Times New Roman" w:eastAsia="Times New Roman" w:hAnsi="Times New Roman" w:cs="Times New Roman"/>
          <w:kern w:val="0"/>
          <w:sz w:val="24"/>
          <w:szCs w:val="24"/>
          <w14:ligatures w14:val="none"/>
        </w:rPr>
        <w:t>)</w:t>
      </w:r>
    </w:p>
    <w:p w14:paraId="523E1830" w14:textId="77777777" w:rsidR="005F4EF9" w:rsidRPr="00CC1FC7" w:rsidRDefault="005F4EF9" w:rsidP="005F4EF9">
      <w:pPr>
        <w:spacing w:after="0" w:line="240" w:lineRule="auto"/>
        <w:rPr>
          <w:rFonts w:ascii="Times New Roman" w:eastAsia="Times New Roman" w:hAnsi="Times New Roman" w:cs="Times New Roman"/>
          <w:b/>
          <w:bCs/>
          <w:kern w:val="0"/>
          <w:sz w:val="16"/>
          <w:szCs w:val="16"/>
          <w14:ligatures w14:val="none"/>
        </w:rPr>
      </w:pPr>
    </w:p>
    <w:p w14:paraId="69F526EB" w14:textId="0B5B8D08" w:rsidR="005F4EF9" w:rsidRPr="005F4EF9" w:rsidRDefault="005F4EF9" w:rsidP="005F4EF9">
      <w:p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b/>
          <w:bCs/>
          <w:kern w:val="0"/>
          <w:sz w:val="24"/>
          <w:szCs w:val="24"/>
          <w14:ligatures w14:val="none"/>
        </w:rPr>
        <w:t>Activity 1: Lincoln Clears a Path</w:t>
      </w:r>
    </w:p>
    <w:p w14:paraId="7CE2FFA7" w14:textId="77777777" w:rsidR="005F4EF9" w:rsidRPr="005F4EF9" w:rsidRDefault="005F4EF9" w:rsidP="005F4EF9">
      <w:pPr>
        <w:numPr>
          <w:ilvl w:val="0"/>
          <w:numId w:val="2"/>
        </w:num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i/>
          <w:iCs/>
          <w:kern w:val="0"/>
          <w:sz w:val="24"/>
          <w:szCs w:val="24"/>
          <w14:ligatures w14:val="none"/>
        </w:rPr>
        <w:t>Lincoln Clears a Path </w:t>
      </w:r>
      <w:r w:rsidRPr="005F4EF9">
        <w:rPr>
          <w:rFonts w:ascii="Times New Roman" w:eastAsia="Times New Roman" w:hAnsi="Times New Roman" w:cs="Times New Roman"/>
          <w:kern w:val="0"/>
          <w:sz w:val="24"/>
          <w:szCs w:val="24"/>
          <w14:ligatures w14:val="none"/>
        </w:rPr>
        <w:t>by Peggy Thomas</w:t>
      </w:r>
    </w:p>
    <w:p w14:paraId="3F7CD551" w14:textId="77777777" w:rsidR="005F4EF9" w:rsidRPr="00CC1FC7" w:rsidRDefault="005F4EF9" w:rsidP="005F4EF9">
      <w:pPr>
        <w:spacing w:after="0" w:line="240" w:lineRule="auto"/>
        <w:rPr>
          <w:rFonts w:ascii="Times New Roman" w:eastAsia="Times New Roman" w:hAnsi="Times New Roman" w:cs="Times New Roman"/>
          <w:b/>
          <w:bCs/>
          <w:kern w:val="0"/>
          <w:sz w:val="16"/>
          <w:szCs w:val="16"/>
          <w14:ligatures w14:val="none"/>
        </w:rPr>
      </w:pPr>
    </w:p>
    <w:p w14:paraId="2B76944B" w14:textId="3332D0B1" w:rsidR="005F4EF9" w:rsidRPr="005F4EF9" w:rsidRDefault="005F4EF9" w:rsidP="005F4EF9">
      <w:p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b/>
          <w:bCs/>
          <w:kern w:val="0"/>
          <w:sz w:val="24"/>
          <w:szCs w:val="24"/>
          <w14:ligatures w14:val="none"/>
        </w:rPr>
        <w:t>Activity 2: A Path for Lincoln</w:t>
      </w:r>
    </w:p>
    <w:p w14:paraId="7F23C700" w14:textId="77777777" w:rsidR="005F4EF9" w:rsidRPr="005F4EF9" w:rsidRDefault="005F4EF9" w:rsidP="005F4EF9">
      <w:pPr>
        <w:numPr>
          <w:ilvl w:val="0"/>
          <w:numId w:val="3"/>
        </w:num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kern w:val="0"/>
          <w:sz w:val="24"/>
          <w:szCs w:val="24"/>
          <w14:ligatures w14:val="none"/>
        </w:rPr>
        <w:t>Hexagon Tiles (</w:t>
      </w:r>
      <w:r w:rsidRPr="005F4EF9">
        <w:rPr>
          <w:rFonts w:ascii="Times New Roman" w:eastAsia="Times New Roman" w:hAnsi="Times New Roman" w:cs="Times New Roman"/>
          <w:color w:val="0070C0"/>
          <w:kern w:val="0"/>
          <w:sz w:val="24"/>
          <w:szCs w:val="24"/>
          <w14:ligatures w14:val="none"/>
        </w:rPr>
        <w:t>https://cdn.agclassroom.org/media/uploads/lp794/Hexagons_for_Lincoln[2].pdf</w:t>
      </w:r>
      <w:r w:rsidRPr="005F4EF9">
        <w:rPr>
          <w:rFonts w:ascii="Times New Roman" w:eastAsia="Times New Roman" w:hAnsi="Times New Roman" w:cs="Times New Roman"/>
          <w:kern w:val="0"/>
          <w:sz w:val="24"/>
          <w:szCs w:val="24"/>
          <w14:ligatures w14:val="none"/>
        </w:rPr>
        <w:t>) (individually cut out, 1 per student)</w:t>
      </w:r>
    </w:p>
    <w:p w14:paraId="1A964F53" w14:textId="77777777" w:rsidR="005F4EF9" w:rsidRPr="005F4EF9" w:rsidRDefault="005F4EF9" w:rsidP="005F4EF9">
      <w:pPr>
        <w:numPr>
          <w:ilvl w:val="0"/>
          <w:numId w:val="3"/>
        </w:num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kern w:val="0"/>
          <w:sz w:val="24"/>
          <w:szCs w:val="24"/>
          <w14:ligatures w14:val="none"/>
        </w:rPr>
        <w:t>Colored pencils</w:t>
      </w:r>
    </w:p>
    <w:p w14:paraId="149B9849" w14:textId="77777777" w:rsidR="005F4EF9" w:rsidRPr="00CC1FC7" w:rsidRDefault="005F4EF9" w:rsidP="005F4EF9">
      <w:pPr>
        <w:spacing w:after="0" w:line="240" w:lineRule="auto"/>
        <w:outlineLvl w:val="4"/>
        <w:rPr>
          <w:rFonts w:ascii="Times New Roman" w:eastAsia="Times New Roman" w:hAnsi="Times New Roman" w:cs="Times New Roman"/>
          <w:b/>
          <w:bCs/>
          <w:kern w:val="0"/>
          <w:sz w:val="16"/>
          <w:szCs w:val="16"/>
          <w14:ligatures w14:val="none"/>
        </w:rPr>
      </w:pPr>
    </w:p>
    <w:p w14:paraId="6B85A9FC" w14:textId="65233487" w:rsidR="005F4EF9" w:rsidRPr="005F4EF9" w:rsidRDefault="005F4EF9" w:rsidP="005F4EF9">
      <w:pPr>
        <w:spacing w:after="0" w:line="240" w:lineRule="auto"/>
        <w:outlineLvl w:val="4"/>
        <w:rPr>
          <w:rFonts w:ascii="Times New Roman" w:eastAsia="Times New Roman" w:hAnsi="Times New Roman" w:cs="Times New Roman"/>
          <w:b/>
          <w:bCs/>
          <w:kern w:val="0"/>
          <w:sz w:val="24"/>
          <w:szCs w:val="24"/>
          <w14:ligatures w14:val="none"/>
        </w:rPr>
      </w:pPr>
      <w:r w:rsidRPr="005F4EF9">
        <w:rPr>
          <w:rFonts w:ascii="Times New Roman" w:eastAsia="Times New Roman" w:hAnsi="Times New Roman" w:cs="Times New Roman"/>
          <w:b/>
          <w:bCs/>
          <w:kern w:val="0"/>
          <w:sz w:val="24"/>
          <w:szCs w:val="24"/>
          <w14:ligatures w14:val="none"/>
        </w:rPr>
        <w:t>Vocabulary</w:t>
      </w:r>
      <w:r w:rsidRPr="005F4EF9">
        <w:rPr>
          <w:rFonts w:ascii="Times New Roman" w:eastAsia="Times New Roman" w:hAnsi="Times New Roman" w:cs="Times New Roman"/>
          <w:b/>
          <w:bCs/>
          <w:kern w:val="0"/>
          <w:sz w:val="24"/>
          <w:szCs w:val="24"/>
          <w14:ligatures w14:val="none"/>
        </w:rPr>
        <w:t>:</w:t>
      </w:r>
    </w:p>
    <w:p w14:paraId="7C4D7C6D" w14:textId="302DE3B7" w:rsidR="005F4EF9" w:rsidRPr="005F4EF9" w:rsidRDefault="005F4EF9" w:rsidP="005F4EF9">
      <w:pPr>
        <w:pStyle w:val="ListParagraph"/>
        <w:numPr>
          <w:ilvl w:val="0"/>
          <w:numId w:val="12"/>
        </w:num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b/>
          <w:bCs/>
          <w:kern w:val="0"/>
          <w:sz w:val="24"/>
          <w:szCs w:val="24"/>
          <w14:ligatures w14:val="none"/>
        </w:rPr>
        <w:t>United States Department of Agriculture (USDA):</w:t>
      </w:r>
      <w:r w:rsidRPr="005F4EF9">
        <w:rPr>
          <w:rFonts w:ascii="Times New Roman" w:eastAsia="Times New Roman" w:hAnsi="Times New Roman" w:cs="Times New Roman"/>
          <w:kern w:val="0"/>
          <w:sz w:val="24"/>
          <w:szCs w:val="24"/>
          <w14:ligatures w14:val="none"/>
        </w:rPr>
        <w:t xml:space="preserve"> a federal agency responsible for developing and executing federal laws related to farming, forestry, and food</w:t>
      </w:r>
    </w:p>
    <w:p w14:paraId="43AB628D" w14:textId="44E8C0D9" w:rsidR="005F4EF9" w:rsidRPr="005F4EF9" w:rsidRDefault="005F4EF9" w:rsidP="005F4EF9">
      <w:pPr>
        <w:pStyle w:val="ListParagraph"/>
        <w:numPr>
          <w:ilvl w:val="0"/>
          <w:numId w:val="12"/>
        </w:num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b/>
          <w:bCs/>
          <w:kern w:val="0"/>
          <w:sz w:val="24"/>
          <w:szCs w:val="24"/>
          <w14:ligatures w14:val="none"/>
        </w:rPr>
        <w:t>W</w:t>
      </w:r>
      <w:r w:rsidRPr="005F4EF9">
        <w:rPr>
          <w:rFonts w:ascii="Times New Roman" w:eastAsia="Times New Roman" w:hAnsi="Times New Roman" w:cs="Times New Roman"/>
          <w:b/>
          <w:bCs/>
          <w:kern w:val="0"/>
          <w:sz w:val="24"/>
          <w:szCs w:val="24"/>
          <w14:ligatures w14:val="none"/>
        </w:rPr>
        <w:t xml:space="preserve">estward </w:t>
      </w:r>
      <w:r w:rsidRPr="005F4EF9">
        <w:rPr>
          <w:rFonts w:ascii="Times New Roman" w:eastAsia="Times New Roman" w:hAnsi="Times New Roman" w:cs="Times New Roman"/>
          <w:b/>
          <w:bCs/>
          <w:kern w:val="0"/>
          <w:sz w:val="24"/>
          <w:szCs w:val="24"/>
          <w14:ligatures w14:val="none"/>
        </w:rPr>
        <w:t>E</w:t>
      </w:r>
      <w:r w:rsidRPr="005F4EF9">
        <w:rPr>
          <w:rFonts w:ascii="Times New Roman" w:eastAsia="Times New Roman" w:hAnsi="Times New Roman" w:cs="Times New Roman"/>
          <w:b/>
          <w:bCs/>
          <w:kern w:val="0"/>
          <w:sz w:val="24"/>
          <w:szCs w:val="24"/>
          <w14:ligatures w14:val="none"/>
        </w:rPr>
        <w:t>xpansion:</w:t>
      </w:r>
      <w:r w:rsidRPr="005F4EF9">
        <w:rPr>
          <w:rFonts w:ascii="Times New Roman" w:eastAsia="Times New Roman" w:hAnsi="Times New Roman" w:cs="Times New Roman"/>
          <w:kern w:val="0"/>
          <w:sz w:val="24"/>
          <w:szCs w:val="24"/>
          <w14:ligatures w14:val="none"/>
        </w:rPr>
        <w:t xml:space="preserve"> the 19th-century movement of settlers into the American West</w:t>
      </w:r>
    </w:p>
    <w:p w14:paraId="35D30477" w14:textId="77777777" w:rsidR="005F4EF9" w:rsidRPr="00CC1FC7" w:rsidRDefault="005F4EF9" w:rsidP="005F4EF9">
      <w:pPr>
        <w:spacing w:after="0" w:line="240" w:lineRule="auto"/>
        <w:outlineLvl w:val="4"/>
        <w:rPr>
          <w:rFonts w:ascii="Times New Roman" w:eastAsia="Times New Roman" w:hAnsi="Times New Roman" w:cs="Times New Roman"/>
          <w:b/>
          <w:bCs/>
          <w:kern w:val="0"/>
          <w:sz w:val="16"/>
          <w:szCs w:val="16"/>
          <w14:ligatures w14:val="none"/>
        </w:rPr>
      </w:pPr>
    </w:p>
    <w:p w14:paraId="20F085EE" w14:textId="01D725D5" w:rsidR="005F4EF9" w:rsidRPr="005F4EF9" w:rsidRDefault="005F4EF9" w:rsidP="005F4EF9">
      <w:pPr>
        <w:spacing w:after="0" w:line="240" w:lineRule="auto"/>
        <w:outlineLvl w:val="4"/>
        <w:rPr>
          <w:rFonts w:ascii="Times New Roman" w:eastAsia="Times New Roman" w:hAnsi="Times New Roman" w:cs="Times New Roman"/>
          <w:b/>
          <w:bCs/>
          <w:kern w:val="0"/>
          <w:sz w:val="24"/>
          <w:szCs w:val="24"/>
          <w14:ligatures w14:val="none"/>
        </w:rPr>
      </w:pPr>
      <w:r w:rsidRPr="005F4EF9">
        <w:rPr>
          <w:rFonts w:ascii="Times New Roman" w:eastAsia="Times New Roman" w:hAnsi="Times New Roman" w:cs="Times New Roman"/>
          <w:b/>
          <w:bCs/>
          <w:kern w:val="0"/>
          <w:sz w:val="24"/>
          <w:szCs w:val="24"/>
          <w14:ligatures w14:val="none"/>
        </w:rPr>
        <w:t>Did You Know?</w:t>
      </w:r>
    </w:p>
    <w:p w14:paraId="464EB29C" w14:textId="77777777" w:rsidR="005F4EF9" w:rsidRPr="005F4EF9" w:rsidRDefault="005F4EF9" w:rsidP="005F4EF9">
      <w:pPr>
        <w:numPr>
          <w:ilvl w:val="0"/>
          <w:numId w:val="4"/>
        </w:num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kern w:val="0"/>
          <w:sz w:val="24"/>
          <w:szCs w:val="24"/>
          <w14:ligatures w14:val="none"/>
        </w:rPr>
        <w:t xml:space="preserve">During the Civil War, Lincoln asked farmers to cultivate all the land they had </w:t>
      </w:r>
      <w:proofErr w:type="gramStart"/>
      <w:r w:rsidRPr="005F4EF9">
        <w:rPr>
          <w:rFonts w:ascii="Times New Roman" w:eastAsia="Times New Roman" w:hAnsi="Times New Roman" w:cs="Times New Roman"/>
          <w:kern w:val="0"/>
          <w:sz w:val="24"/>
          <w:szCs w:val="24"/>
          <w14:ligatures w14:val="none"/>
        </w:rPr>
        <w:t>in order to</w:t>
      </w:r>
      <w:proofErr w:type="gramEnd"/>
      <w:r w:rsidRPr="005F4EF9">
        <w:rPr>
          <w:rFonts w:ascii="Times New Roman" w:eastAsia="Times New Roman" w:hAnsi="Times New Roman" w:cs="Times New Roman"/>
          <w:kern w:val="0"/>
          <w:sz w:val="24"/>
          <w:szCs w:val="24"/>
          <w14:ligatures w14:val="none"/>
        </w:rPr>
        <w:t xml:space="preserve"> feed and supply the Union Army.</w:t>
      </w:r>
      <w:r w:rsidRPr="005F4EF9">
        <w:rPr>
          <w:rFonts w:ascii="Times New Roman" w:eastAsia="Times New Roman" w:hAnsi="Times New Roman" w:cs="Times New Roman"/>
          <w:kern w:val="0"/>
          <w:sz w:val="24"/>
          <w:szCs w:val="24"/>
          <w:vertAlign w:val="superscript"/>
          <w14:ligatures w14:val="none"/>
        </w:rPr>
        <w:t>1</w:t>
      </w:r>
    </w:p>
    <w:p w14:paraId="5426D885" w14:textId="77777777" w:rsidR="005F4EF9" w:rsidRPr="005F4EF9" w:rsidRDefault="005F4EF9" w:rsidP="005F4EF9">
      <w:pPr>
        <w:numPr>
          <w:ilvl w:val="0"/>
          <w:numId w:val="4"/>
        </w:num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kern w:val="0"/>
          <w:sz w:val="24"/>
          <w:szCs w:val="24"/>
          <w14:ligatures w14:val="none"/>
        </w:rPr>
        <w:t>Every month during the Civil War, farmers provided 48,750 bushels of beans and 8.5 million pounds of potatoes to feed 600,000 military men.</w:t>
      </w:r>
      <w:r w:rsidRPr="005F4EF9">
        <w:rPr>
          <w:rFonts w:ascii="Times New Roman" w:eastAsia="Times New Roman" w:hAnsi="Times New Roman" w:cs="Times New Roman"/>
          <w:kern w:val="0"/>
          <w:sz w:val="24"/>
          <w:szCs w:val="24"/>
          <w:vertAlign w:val="superscript"/>
          <w14:ligatures w14:val="none"/>
        </w:rPr>
        <w:t>1</w:t>
      </w:r>
    </w:p>
    <w:p w14:paraId="714D5BF3" w14:textId="77777777" w:rsidR="005F4EF9" w:rsidRPr="005F4EF9" w:rsidRDefault="005F4EF9" w:rsidP="005F4EF9">
      <w:pPr>
        <w:numPr>
          <w:ilvl w:val="0"/>
          <w:numId w:val="4"/>
        </w:num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kern w:val="0"/>
          <w:sz w:val="24"/>
          <w:szCs w:val="24"/>
          <w14:ligatures w14:val="none"/>
        </w:rPr>
        <w:t>Abraham Lincoln established the United States Department of Agriculture (USDA) during the Civil War.</w:t>
      </w:r>
      <w:r w:rsidRPr="005F4EF9">
        <w:rPr>
          <w:rFonts w:ascii="Times New Roman" w:eastAsia="Times New Roman" w:hAnsi="Times New Roman" w:cs="Times New Roman"/>
          <w:kern w:val="0"/>
          <w:sz w:val="24"/>
          <w:szCs w:val="24"/>
          <w:vertAlign w:val="superscript"/>
          <w14:ligatures w14:val="none"/>
        </w:rPr>
        <w:t>1</w:t>
      </w:r>
    </w:p>
    <w:p w14:paraId="3FCD8039" w14:textId="77777777" w:rsidR="005F4EF9" w:rsidRPr="005F4EF9" w:rsidRDefault="005F4EF9" w:rsidP="005F4EF9">
      <w:pPr>
        <w:numPr>
          <w:ilvl w:val="0"/>
          <w:numId w:val="4"/>
        </w:num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kern w:val="0"/>
          <w:sz w:val="24"/>
          <w:szCs w:val="24"/>
          <w14:ligatures w14:val="none"/>
        </w:rPr>
        <w:t>The USDA was established to support farmers who supported the military men during the Civil War. The USDA tested farm equipment and found the best seeds.</w:t>
      </w:r>
      <w:r w:rsidRPr="005F4EF9">
        <w:rPr>
          <w:rFonts w:ascii="Times New Roman" w:eastAsia="Times New Roman" w:hAnsi="Times New Roman" w:cs="Times New Roman"/>
          <w:kern w:val="0"/>
          <w:sz w:val="24"/>
          <w:szCs w:val="24"/>
          <w:vertAlign w:val="superscript"/>
          <w14:ligatures w14:val="none"/>
        </w:rPr>
        <w:t>1</w:t>
      </w:r>
    </w:p>
    <w:p w14:paraId="0CD6E673" w14:textId="77777777" w:rsidR="005F4EF9" w:rsidRPr="00CC1FC7" w:rsidRDefault="005F4EF9" w:rsidP="005F4EF9">
      <w:pPr>
        <w:spacing w:after="0" w:line="240" w:lineRule="auto"/>
        <w:outlineLvl w:val="4"/>
        <w:rPr>
          <w:rFonts w:ascii="Times New Roman" w:eastAsia="Times New Roman" w:hAnsi="Times New Roman" w:cs="Times New Roman"/>
          <w:b/>
          <w:bCs/>
          <w:kern w:val="0"/>
          <w:sz w:val="16"/>
          <w:szCs w:val="16"/>
          <w14:ligatures w14:val="none"/>
        </w:rPr>
      </w:pPr>
    </w:p>
    <w:p w14:paraId="49BCE9CA" w14:textId="7B5F29E3" w:rsidR="005F4EF9" w:rsidRPr="005F4EF9" w:rsidRDefault="005F4EF9" w:rsidP="005F4EF9">
      <w:pPr>
        <w:spacing w:after="0" w:line="240" w:lineRule="auto"/>
        <w:outlineLvl w:val="4"/>
        <w:rPr>
          <w:rFonts w:ascii="Times New Roman" w:eastAsia="Times New Roman" w:hAnsi="Times New Roman" w:cs="Times New Roman"/>
          <w:b/>
          <w:bCs/>
          <w:kern w:val="0"/>
          <w:sz w:val="24"/>
          <w:szCs w:val="24"/>
          <w14:ligatures w14:val="none"/>
        </w:rPr>
      </w:pPr>
      <w:r w:rsidRPr="005F4EF9">
        <w:rPr>
          <w:rFonts w:ascii="Times New Roman" w:eastAsia="Times New Roman" w:hAnsi="Times New Roman" w:cs="Times New Roman"/>
          <w:b/>
          <w:bCs/>
          <w:kern w:val="0"/>
          <w:sz w:val="24"/>
          <w:szCs w:val="24"/>
          <w14:ligatures w14:val="none"/>
        </w:rPr>
        <w:t>Background Agricultural Connections</w:t>
      </w:r>
    </w:p>
    <w:p w14:paraId="6F61D77A" w14:textId="77777777" w:rsidR="005F4EF9" w:rsidRDefault="005F4EF9" w:rsidP="005F4EF9">
      <w:p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kern w:val="0"/>
          <w:sz w:val="24"/>
          <w:szCs w:val="24"/>
          <w14:ligatures w14:val="none"/>
        </w:rPr>
        <w:t>Abraham Lincoln is well known for his presidency during the Civil War, which included his fight for freedom, the passing of the Emancipation Proclamation, and his Gettysburg Address. What some might not realize, however, is his agricultural legacy.</w:t>
      </w:r>
    </w:p>
    <w:p w14:paraId="3CD679D6" w14:textId="77777777" w:rsidR="005F4EF9" w:rsidRPr="005F4EF9" w:rsidRDefault="005F4EF9" w:rsidP="005F4EF9">
      <w:pPr>
        <w:spacing w:after="0" w:line="240" w:lineRule="auto"/>
        <w:rPr>
          <w:rFonts w:ascii="Times New Roman" w:eastAsia="Times New Roman" w:hAnsi="Times New Roman" w:cs="Times New Roman"/>
          <w:kern w:val="0"/>
          <w:sz w:val="16"/>
          <w:szCs w:val="16"/>
          <w14:ligatures w14:val="none"/>
        </w:rPr>
      </w:pPr>
    </w:p>
    <w:p w14:paraId="17944F25" w14:textId="4D79847E" w:rsidR="005F4EF9" w:rsidRPr="005F4EF9" w:rsidRDefault="005F4EF9" w:rsidP="005F4EF9">
      <w:p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kern w:val="0"/>
          <w:sz w:val="24"/>
          <w:szCs w:val="24"/>
          <w14:ligatures w14:val="none"/>
        </w:rPr>
        <w:t xml:space="preserve">Shortly after being elected the 16th president of the United States, the Civil War began. Abraham Lincoln quickly realized that those fighting for the Union army needed food and clothing, so Lincoln asked farmers to cultivate </w:t>
      </w:r>
      <w:proofErr w:type="gramStart"/>
      <w:r w:rsidRPr="005F4EF9">
        <w:rPr>
          <w:rFonts w:ascii="Times New Roman" w:eastAsia="Times New Roman" w:hAnsi="Times New Roman" w:cs="Times New Roman"/>
          <w:kern w:val="0"/>
          <w:sz w:val="24"/>
          <w:szCs w:val="24"/>
          <w14:ligatures w14:val="none"/>
        </w:rPr>
        <w:t>all of</w:t>
      </w:r>
      <w:proofErr w:type="gramEnd"/>
      <w:r w:rsidRPr="005F4EF9">
        <w:rPr>
          <w:rFonts w:ascii="Times New Roman" w:eastAsia="Times New Roman" w:hAnsi="Times New Roman" w:cs="Times New Roman"/>
          <w:kern w:val="0"/>
          <w:sz w:val="24"/>
          <w:szCs w:val="24"/>
          <w14:ligatures w14:val="none"/>
        </w:rPr>
        <w:t xml:space="preserve"> their land in order to support the military men. Because many of the men volunteered to fight in the army, wives, mothers, and sisters </w:t>
      </w:r>
      <w:proofErr w:type="gramStart"/>
      <w:r w:rsidRPr="005F4EF9">
        <w:rPr>
          <w:rFonts w:ascii="Times New Roman" w:eastAsia="Times New Roman" w:hAnsi="Times New Roman" w:cs="Times New Roman"/>
          <w:kern w:val="0"/>
          <w:sz w:val="24"/>
          <w:szCs w:val="24"/>
          <w14:ligatures w14:val="none"/>
        </w:rPr>
        <w:t>often times</w:t>
      </w:r>
      <w:proofErr w:type="gramEnd"/>
      <w:r w:rsidRPr="005F4EF9">
        <w:rPr>
          <w:rFonts w:ascii="Times New Roman" w:eastAsia="Times New Roman" w:hAnsi="Times New Roman" w:cs="Times New Roman"/>
          <w:kern w:val="0"/>
          <w:sz w:val="24"/>
          <w:szCs w:val="24"/>
          <w14:ligatures w14:val="none"/>
        </w:rPr>
        <w:t xml:space="preserve"> took over the farms. In 1862, there were 600,000 military men to feed and clothe. Each month during the Civil War, farmers provided 48,750 bushels of beans, 8.5 million pounds of potatoes, 24.3 million pounds of fresh beef, and over 130,000 barrels of flour.</w:t>
      </w:r>
      <w:r w:rsidRPr="005F4EF9">
        <w:rPr>
          <w:rFonts w:ascii="Times New Roman" w:eastAsia="Times New Roman" w:hAnsi="Times New Roman" w:cs="Times New Roman"/>
          <w:kern w:val="0"/>
          <w:sz w:val="24"/>
          <w:szCs w:val="24"/>
          <w:vertAlign w:val="superscript"/>
          <w14:ligatures w14:val="none"/>
        </w:rPr>
        <w:t>1</w:t>
      </w:r>
      <w:r w:rsidRPr="005F4EF9">
        <w:rPr>
          <w:rFonts w:ascii="Times New Roman" w:eastAsia="Times New Roman" w:hAnsi="Times New Roman" w:cs="Times New Roman"/>
          <w:kern w:val="0"/>
          <w:sz w:val="24"/>
          <w:szCs w:val="24"/>
          <w14:ligatures w14:val="none"/>
        </w:rPr>
        <w:t> Lincoln recognized the hard work of the farmers feeding the army and decided the farmers needed additional support. Lincoln believed agriculture at the time was "the largest interest in the nation," and should have a proper department.</w:t>
      </w:r>
      <w:r w:rsidRPr="005F4EF9">
        <w:rPr>
          <w:rFonts w:ascii="Times New Roman" w:eastAsia="Times New Roman" w:hAnsi="Times New Roman" w:cs="Times New Roman"/>
          <w:kern w:val="0"/>
          <w:sz w:val="24"/>
          <w:szCs w:val="24"/>
          <w:vertAlign w:val="superscript"/>
          <w14:ligatures w14:val="none"/>
        </w:rPr>
        <w:t>1</w:t>
      </w:r>
      <w:r w:rsidRPr="005F4EF9">
        <w:rPr>
          <w:rFonts w:ascii="Times New Roman" w:eastAsia="Times New Roman" w:hAnsi="Times New Roman" w:cs="Times New Roman"/>
          <w:kern w:val="0"/>
          <w:sz w:val="24"/>
          <w:szCs w:val="24"/>
          <w14:ligatures w14:val="none"/>
        </w:rPr>
        <w:t xml:space="preserve"> On May 15, 1862, Abraham Lincoln established the </w:t>
      </w:r>
      <w:r w:rsidRPr="005F4EF9">
        <w:rPr>
          <w:rFonts w:ascii="Times New Roman" w:eastAsia="Times New Roman" w:hAnsi="Times New Roman" w:cs="Times New Roman"/>
          <w:b/>
          <w:bCs/>
          <w:kern w:val="0"/>
          <w:sz w:val="24"/>
          <w:szCs w:val="24"/>
          <w14:ligatures w14:val="none"/>
        </w:rPr>
        <w:t>United States Department of Agriculture (USDA)</w:t>
      </w:r>
      <w:r w:rsidRPr="005F4EF9">
        <w:rPr>
          <w:rFonts w:ascii="Times New Roman" w:eastAsia="Times New Roman" w:hAnsi="Times New Roman" w:cs="Times New Roman"/>
          <w:kern w:val="0"/>
          <w:sz w:val="24"/>
          <w:szCs w:val="24"/>
          <w14:ligatures w14:val="none"/>
        </w:rPr>
        <w:t>. The USDA (</w:t>
      </w:r>
      <w:r w:rsidRPr="005F4EF9">
        <w:rPr>
          <w:rFonts w:ascii="Times New Roman" w:eastAsia="Times New Roman" w:hAnsi="Times New Roman" w:cs="Times New Roman"/>
          <w:color w:val="0070C0"/>
          <w:kern w:val="0"/>
          <w:sz w:val="24"/>
          <w:szCs w:val="24"/>
          <w14:ligatures w14:val="none"/>
        </w:rPr>
        <w:t>https://www.usda.gov/our-agency/about-usda</w:t>
      </w:r>
      <w:r w:rsidRPr="005F4EF9">
        <w:rPr>
          <w:rFonts w:ascii="Times New Roman" w:eastAsia="Times New Roman" w:hAnsi="Times New Roman" w:cs="Times New Roman"/>
          <w:kern w:val="0"/>
          <w:sz w:val="24"/>
          <w:szCs w:val="24"/>
          <w14:ligatures w14:val="none"/>
        </w:rPr>
        <w:t xml:space="preserve">) was created to support the farmers who were supporting the army. Support was offered to the farmers through the USDA by testing farm equipment and </w:t>
      </w:r>
      <w:r w:rsidRPr="005F4EF9">
        <w:rPr>
          <w:rFonts w:ascii="Times New Roman" w:eastAsia="Times New Roman" w:hAnsi="Times New Roman" w:cs="Times New Roman"/>
          <w:kern w:val="0"/>
          <w:sz w:val="24"/>
          <w:szCs w:val="24"/>
          <w14:ligatures w14:val="none"/>
        </w:rPr>
        <w:lastRenderedPageBreak/>
        <w:t>finding the best seeds for planting and harvesting. Today, the USDA continues to support farmers and ranchers while also promoting trade, protecting natural resources, and ensuring food safety.</w:t>
      </w:r>
    </w:p>
    <w:p w14:paraId="2FAD009B" w14:textId="1A6C1D7E" w:rsidR="005F4EF9" w:rsidRPr="005F4EF9" w:rsidRDefault="005F4EF9" w:rsidP="005F4EF9">
      <w:p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kern w:val="0"/>
          <w:sz w:val="24"/>
          <w:szCs w:val="24"/>
          <w14:ligatures w14:val="none"/>
        </w:rPr>
        <w:t>In 1862, Abraham Lincoln continued his agricultural legacy by signing various acts that would impact the United States—and agriculture—for many generations. Within just a few short months, Abraham Lincoln signed the Homestead Act, the Pacific Railway Act, and the Morrill Act.</w:t>
      </w:r>
    </w:p>
    <w:p w14:paraId="303467A9" w14:textId="1900E4B4" w:rsidR="005F4EF9" w:rsidRPr="00CC1FC7" w:rsidRDefault="005F4EF9" w:rsidP="005F4EF9">
      <w:pPr>
        <w:spacing w:after="0" w:line="240" w:lineRule="auto"/>
        <w:rPr>
          <w:rFonts w:ascii="Times New Roman" w:eastAsia="Times New Roman" w:hAnsi="Times New Roman" w:cs="Times New Roman"/>
          <w:b/>
          <w:bCs/>
          <w:kern w:val="0"/>
          <w:sz w:val="16"/>
          <w:szCs w:val="16"/>
          <w14:ligatures w14:val="none"/>
        </w:rPr>
      </w:pPr>
    </w:p>
    <w:p w14:paraId="1AFCFCB3" w14:textId="568B11BD" w:rsidR="005F4EF9" w:rsidRPr="005F4EF9" w:rsidRDefault="005F4EF9" w:rsidP="005F4EF9">
      <w:p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b/>
          <w:bCs/>
          <w:kern w:val="0"/>
          <w:sz w:val="24"/>
          <w:szCs w:val="24"/>
          <w14:ligatures w14:val="none"/>
        </w:rPr>
        <w:t>The Homestead Act (May 20, 1862)</w:t>
      </w:r>
    </w:p>
    <w:p w14:paraId="76770FF4" w14:textId="2C9567C9" w:rsidR="005F4EF9" w:rsidRPr="005F4EF9" w:rsidRDefault="005F4EF9" w:rsidP="005F4EF9">
      <w:p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kern w:val="0"/>
          <w:sz w:val="24"/>
          <w:szCs w:val="24"/>
          <w14:ligatures w14:val="none"/>
        </w:rPr>
        <w:t>Anyone over the age of 17, and who did not fight against the Union, was eligible to apply to receive 160 acres of public land. If granted the acreage, settlers were required to live on the land for five years and make improvements to the land, such as building a house and planting crops. By 1934, the government processed more than 1.6 million applications.</w:t>
      </w:r>
      <w:r w:rsidRPr="005F4EF9">
        <w:rPr>
          <w:rFonts w:ascii="Times New Roman" w:eastAsia="Times New Roman" w:hAnsi="Times New Roman" w:cs="Times New Roman"/>
          <w:kern w:val="0"/>
          <w:sz w:val="24"/>
          <w:szCs w:val="24"/>
          <w:vertAlign w:val="superscript"/>
          <w14:ligatures w14:val="none"/>
        </w:rPr>
        <w:t>1</w:t>
      </w:r>
      <w:r w:rsidRPr="005F4EF9">
        <w:rPr>
          <w:rFonts w:ascii="Times New Roman" w:eastAsia="Times New Roman" w:hAnsi="Times New Roman" w:cs="Times New Roman"/>
          <w:kern w:val="0"/>
          <w:sz w:val="24"/>
          <w:szCs w:val="24"/>
          <w14:ligatures w14:val="none"/>
        </w:rPr>
        <w:t xml:space="preserve"> Although this act was critical for </w:t>
      </w:r>
      <w:r w:rsidRPr="005F4EF9">
        <w:rPr>
          <w:rFonts w:ascii="Times New Roman" w:eastAsia="Times New Roman" w:hAnsi="Times New Roman" w:cs="Times New Roman"/>
          <w:b/>
          <w:bCs/>
          <w:kern w:val="0"/>
          <w:sz w:val="24"/>
          <w:szCs w:val="24"/>
          <w14:ligatures w14:val="none"/>
        </w:rPr>
        <w:t>westward expansion</w:t>
      </w:r>
      <w:r w:rsidRPr="005F4EF9">
        <w:rPr>
          <w:rFonts w:ascii="Times New Roman" w:eastAsia="Times New Roman" w:hAnsi="Times New Roman" w:cs="Times New Roman"/>
          <w:kern w:val="0"/>
          <w:sz w:val="24"/>
          <w:szCs w:val="24"/>
          <w14:ligatures w14:val="none"/>
        </w:rPr>
        <w:t>, it disrupted Native American nations who lived on the land given to homesteaders.</w:t>
      </w:r>
    </w:p>
    <w:p w14:paraId="057E7FB7" w14:textId="246748E5" w:rsidR="005F4EF9" w:rsidRPr="00CC1FC7" w:rsidRDefault="005F4EF9" w:rsidP="005F4EF9">
      <w:pPr>
        <w:spacing w:after="0" w:line="240" w:lineRule="auto"/>
        <w:rPr>
          <w:rFonts w:ascii="Times New Roman" w:eastAsia="Times New Roman" w:hAnsi="Times New Roman" w:cs="Times New Roman"/>
          <w:b/>
          <w:bCs/>
          <w:kern w:val="0"/>
          <w:sz w:val="16"/>
          <w:szCs w:val="16"/>
          <w14:ligatures w14:val="none"/>
        </w:rPr>
      </w:pPr>
    </w:p>
    <w:p w14:paraId="50ABF4EE" w14:textId="31C05989" w:rsidR="005F4EF9" w:rsidRPr="005F4EF9" w:rsidRDefault="005F4EF9" w:rsidP="005F4EF9">
      <w:p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b/>
          <w:bCs/>
          <w:kern w:val="0"/>
          <w:sz w:val="24"/>
          <w:szCs w:val="24"/>
          <w14:ligatures w14:val="none"/>
        </w:rPr>
        <w:t>The Pacific Railway Act (July 1, 1862)</w:t>
      </w:r>
    </w:p>
    <w:p w14:paraId="6FE040E0" w14:textId="559E8259" w:rsidR="005F4EF9" w:rsidRPr="005F4EF9" w:rsidRDefault="005F4EF9" w:rsidP="005F4EF9">
      <w:p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kern w:val="0"/>
          <w:sz w:val="24"/>
          <w:szCs w:val="24"/>
          <w14:ligatures w14:val="none"/>
        </w:rPr>
        <w:t xml:space="preserve">Abraham Lincoln signed the Pacific Railway Act </w:t>
      </w:r>
      <w:proofErr w:type="gramStart"/>
      <w:r w:rsidRPr="005F4EF9">
        <w:rPr>
          <w:rFonts w:ascii="Times New Roman" w:eastAsia="Times New Roman" w:hAnsi="Times New Roman" w:cs="Times New Roman"/>
          <w:kern w:val="0"/>
          <w:sz w:val="24"/>
          <w:szCs w:val="24"/>
          <w14:ligatures w14:val="none"/>
        </w:rPr>
        <w:t>in order to</w:t>
      </w:r>
      <w:proofErr w:type="gramEnd"/>
      <w:r w:rsidRPr="005F4EF9">
        <w:rPr>
          <w:rFonts w:ascii="Times New Roman" w:eastAsia="Times New Roman" w:hAnsi="Times New Roman" w:cs="Times New Roman"/>
          <w:kern w:val="0"/>
          <w:sz w:val="24"/>
          <w:szCs w:val="24"/>
          <w14:ligatures w14:val="none"/>
        </w:rPr>
        <w:t xml:space="preserve"> fund railway construction. The Union Pacif</w:t>
      </w:r>
      <w:r>
        <w:rPr>
          <w:rFonts w:ascii="Times New Roman" w:eastAsia="Times New Roman" w:hAnsi="Times New Roman" w:cs="Times New Roman"/>
          <w:kern w:val="0"/>
          <w:sz w:val="24"/>
          <w:szCs w:val="24"/>
          <w14:ligatures w14:val="none"/>
        </w:rPr>
        <w:t>i</w:t>
      </w:r>
      <w:r w:rsidRPr="005F4EF9">
        <w:rPr>
          <w:rFonts w:ascii="Times New Roman" w:eastAsia="Times New Roman" w:hAnsi="Times New Roman" w:cs="Times New Roman"/>
          <w:kern w:val="0"/>
          <w:sz w:val="24"/>
          <w:szCs w:val="24"/>
          <w14:ligatures w14:val="none"/>
        </w:rPr>
        <w:t>c Railroad Company started their railway in Missouri and worked west, while the Central Pacific Railroad Company started their railway in San Francisco and headed east. The two companies connected their railroad lines in Promontory, Utah, on May 10, 1869. This new railroad line, that spanned from the Missouri River to the Pacific Ocean, allowed citizens to travel the plains in eight days and offered farmers faster transportation for products.</w:t>
      </w:r>
    </w:p>
    <w:p w14:paraId="5FD2E0F0" w14:textId="77777777" w:rsidR="005F4EF9" w:rsidRPr="00CC1FC7" w:rsidRDefault="005F4EF9" w:rsidP="005F4EF9">
      <w:pPr>
        <w:spacing w:after="0" w:line="240" w:lineRule="auto"/>
        <w:rPr>
          <w:rFonts w:ascii="Times New Roman" w:eastAsia="Times New Roman" w:hAnsi="Times New Roman" w:cs="Times New Roman"/>
          <w:b/>
          <w:bCs/>
          <w:kern w:val="0"/>
          <w:sz w:val="16"/>
          <w:szCs w:val="16"/>
          <w14:ligatures w14:val="none"/>
        </w:rPr>
      </w:pPr>
    </w:p>
    <w:p w14:paraId="0925B93B" w14:textId="5B14B7BF" w:rsidR="005F4EF9" w:rsidRPr="005F4EF9" w:rsidRDefault="005F4EF9" w:rsidP="005F4EF9">
      <w:p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b/>
          <w:bCs/>
          <w:kern w:val="0"/>
          <w:sz w:val="24"/>
          <w:szCs w:val="24"/>
          <w14:ligatures w14:val="none"/>
        </w:rPr>
        <w:t>The Morrill Act (July 2, 1862)</w:t>
      </w:r>
    </w:p>
    <w:p w14:paraId="073FB69F" w14:textId="42196E50" w:rsidR="005F4EF9" w:rsidRPr="005F4EF9" w:rsidRDefault="005F4EF9" w:rsidP="005F4EF9">
      <w:p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kern w:val="0"/>
          <w:sz w:val="24"/>
          <w:szCs w:val="24"/>
          <w14:ligatures w14:val="none"/>
        </w:rPr>
        <w:t>A representative from Vermont, by the name of Justin Morrill, proposed that the federal government grant each state 30,000 acres to establish at least one land-grant college. Land grant-universities were designed to teach agriculture, engineering, and mechanical arts. Some states already had public universities, so in response to this act, they created new agricultural colleges rather than adding to existing universities.</w:t>
      </w:r>
      <w:r w:rsidRPr="005F4EF9">
        <w:rPr>
          <w:rFonts w:ascii="Times New Roman" w:eastAsia="Times New Roman" w:hAnsi="Times New Roman" w:cs="Times New Roman"/>
          <w:kern w:val="0"/>
          <w:sz w:val="24"/>
          <w:szCs w:val="24"/>
          <w:vertAlign w:val="superscript"/>
          <w14:ligatures w14:val="none"/>
        </w:rPr>
        <w:t>3</w:t>
      </w:r>
      <w:r w:rsidRPr="005F4EF9">
        <w:rPr>
          <w:rFonts w:ascii="Times New Roman" w:eastAsia="Times New Roman" w:hAnsi="Times New Roman" w:cs="Times New Roman"/>
          <w:kern w:val="0"/>
          <w:sz w:val="24"/>
          <w:szCs w:val="24"/>
          <w14:ligatures w14:val="none"/>
        </w:rPr>
        <w:t> In 1890, Justin Morrill proposed a second land-grant act that ensured African Americans equal access to colleges in southern states.</w:t>
      </w:r>
      <w:r w:rsidRPr="005F4EF9">
        <w:rPr>
          <w:rFonts w:ascii="Times New Roman" w:eastAsia="Times New Roman" w:hAnsi="Times New Roman" w:cs="Times New Roman"/>
          <w:kern w:val="0"/>
          <w:sz w:val="24"/>
          <w:szCs w:val="24"/>
          <w:vertAlign w:val="superscript"/>
          <w14:ligatures w14:val="none"/>
        </w:rPr>
        <w:t>1</w:t>
      </w:r>
    </w:p>
    <w:p w14:paraId="324DAF5B" w14:textId="5FC60162" w:rsidR="005F4EF9" w:rsidRPr="005F4EF9" w:rsidRDefault="005F4EF9" w:rsidP="005F4EF9">
      <w:p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kern w:val="0"/>
          <w:sz w:val="24"/>
          <w:szCs w:val="24"/>
          <w14:ligatures w14:val="none"/>
        </w:rPr>
        <w:t>During his presidency, Abraham Lincoln accelerated agricultural research, production, and education. The USDA was able to quickly spread information to farmers about new equipment and technologies, homesteading increased the number of farms throughout the west, railways provided quick transportation of livestock and crops across states, and land-grant universities furthered agricultural education and research.</w:t>
      </w:r>
    </w:p>
    <w:p w14:paraId="4779A2F0" w14:textId="601E04F6" w:rsidR="005F4EF9" w:rsidRDefault="005F4EF9" w:rsidP="005F4EF9">
      <w:pPr>
        <w:spacing w:after="0" w:line="240" w:lineRule="auto"/>
        <w:outlineLvl w:val="4"/>
        <w:rPr>
          <w:rFonts w:ascii="Times New Roman" w:eastAsia="Times New Roman" w:hAnsi="Times New Roman" w:cs="Times New Roman"/>
          <w:b/>
          <w:bCs/>
          <w:kern w:val="0"/>
          <w:sz w:val="20"/>
          <w:szCs w:val="20"/>
          <w14:ligatures w14:val="none"/>
        </w:rPr>
      </w:pPr>
    </w:p>
    <w:p w14:paraId="50AACA1F" w14:textId="300304E0" w:rsidR="005F4EF9" w:rsidRDefault="005F4EF9" w:rsidP="005F4EF9">
      <w:pPr>
        <w:spacing w:after="0" w:line="240" w:lineRule="auto"/>
        <w:outlineLvl w:val="4"/>
        <w:rPr>
          <w:rFonts w:ascii="Times New Roman" w:eastAsia="Times New Roman" w:hAnsi="Times New Roman" w:cs="Times New Roman"/>
          <w:b/>
          <w:bCs/>
          <w:kern w:val="0"/>
          <w:sz w:val="24"/>
          <w:szCs w:val="24"/>
          <w14:ligatures w14:val="none"/>
        </w:rPr>
      </w:pPr>
    </w:p>
    <w:p w14:paraId="30322992" w14:textId="7EDED40C" w:rsidR="005F4EF9" w:rsidRDefault="005F4EF9" w:rsidP="005F4EF9">
      <w:pPr>
        <w:spacing w:after="0" w:line="240" w:lineRule="auto"/>
        <w:outlineLvl w:val="4"/>
        <w:rPr>
          <w:rFonts w:ascii="Times New Roman" w:eastAsia="Times New Roman" w:hAnsi="Times New Roman" w:cs="Times New Roman"/>
          <w:b/>
          <w:bCs/>
          <w:kern w:val="0"/>
          <w:sz w:val="24"/>
          <w:szCs w:val="24"/>
          <w14:ligatures w14:val="none"/>
        </w:rPr>
      </w:pPr>
      <w:r w:rsidRPr="005F4EF9">
        <w:rPr>
          <w:rFonts w:ascii="Times New Roman" w:eastAsia="Times New Roman" w:hAnsi="Times New Roman" w:cs="Times New Roman"/>
          <w:noProof/>
          <w:kern w:val="0"/>
          <w:sz w:val="24"/>
          <w:szCs w:val="24"/>
          <w14:ligatures w14:val="none"/>
        </w:rPr>
        <w:drawing>
          <wp:anchor distT="0" distB="0" distL="114300" distR="114300" simplePos="0" relativeHeight="251660288" behindDoc="0" locked="0" layoutInCell="1" allowOverlap="1" wp14:anchorId="14952044" wp14:editId="4A1C13BA">
            <wp:simplePos x="0" y="0"/>
            <wp:positionH relativeFrom="column">
              <wp:posOffset>1410114</wp:posOffset>
            </wp:positionH>
            <wp:positionV relativeFrom="paragraph">
              <wp:posOffset>7620</wp:posOffset>
            </wp:positionV>
            <wp:extent cx="3812540" cy="2872105"/>
            <wp:effectExtent l="0" t="0" r="0" b="4445"/>
            <wp:wrapNone/>
            <wp:docPr id="3" name="Picture 4" descr="A person with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A person with a cross&#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2540" cy="28721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0703D2" w14:textId="77777777" w:rsidR="005F4EF9" w:rsidRDefault="005F4EF9" w:rsidP="005F4EF9">
      <w:pPr>
        <w:spacing w:after="0" w:line="240" w:lineRule="auto"/>
        <w:outlineLvl w:val="4"/>
        <w:rPr>
          <w:rFonts w:ascii="Times New Roman" w:eastAsia="Times New Roman" w:hAnsi="Times New Roman" w:cs="Times New Roman"/>
          <w:b/>
          <w:bCs/>
          <w:kern w:val="0"/>
          <w:sz w:val="24"/>
          <w:szCs w:val="24"/>
          <w14:ligatures w14:val="none"/>
        </w:rPr>
      </w:pPr>
    </w:p>
    <w:p w14:paraId="65CB6E4B" w14:textId="77777777" w:rsidR="005F4EF9" w:rsidRDefault="005F4EF9" w:rsidP="005F4EF9">
      <w:pPr>
        <w:spacing w:after="0" w:line="240" w:lineRule="auto"/>
        <w:outlineLvl w:val="4"/>
        <w:rPr>
          <w:rFonts w:ascii="Times New Roman" w:eastAsia="Times New Roman" w:hAnsi="Times New Roman" w:cs="Times New Roman"/>
          <w:b/>
          <w:bCs/>
          <w:kern w:val="0"/>
          <w:sz w:val="24"/>
          <w:szCs w:val="24"/>
          <w14:ligatures w14:val="none"/>
        </w:rPr>
      </w:pPr>
    </w:p>
    <w:p w14:paraId="3696E63E" w14:textId="77777777" w:rsidR="005F4EF9" w:rsidRDefault="005F4EF9" w:rsidP="005F4EF9">
      <w:pPr>
        <w:spacing w:after="0" w:line="240" w:lineRule="auto"/>
        <w:outlineLvl w:val="4"/>
        <w:rPr>
          <w:rFonts w:ascii="Times New Roman" w:eastAsia="Times New Roman" w:hAnsi="Times New Roman" w:cs="Times New Roman"/>
          <w:b/>
          <w:bCs/>
          <w:kern w:val="0"/>
          <w:sz w:val="24"/>
          <w:szCs w:val="24"/>
          <w14:ligatures w14:val="none"/>
        </w:rPr>
      </w:pPr>
    </w:p>
    <w:p w14:paraId="160376C9" w14:textId="77777777" w:rsidR="005F4EF9" w:rsidRDefault="005F4EF9" w:rsidP="005F4EF9">
      <w:pPr>
        <w:spacing w:after="0" w:line="240" w:lineRule="auto"/>
        <w:outlineLvl w:val="4"/>
        <w:rPr>
          <w:rFonts w:ascii="Times New Roman" w:eastAsia="Times New Roman" w:hAnsi="Times New Roman" w:cs="Times New Roman"/>
          <w:b/>
          <w:bCs/>
          <w:kern w:val="0"/>
          <w:sz w:val="24"/>
          <w:szCs w:val="24"/>
          <w14:ligatures w14:val="none"/>
        </w:rPr>
      </w:pPr>
    </w:p>
    <w:p w14:paraId="358A6B7E" w14:textId="77777777" w:rsidR="005F4EF9" w:rsidRDefault="005F4EF9" w:rsidP="005F4EF9">
      <w:pPr>
        <w:spacing w:after="0" w:line="240" w:lineRule="auto"/>
        <w:outlineLvl w:val="4"/>
        <w:rPr>
          <w:rFonts w:ascii="Times New Roman" w:eastAsia="Times New Roman" w:hAnsi="Times New Roman" w:cs="Times New Roman"/>
          <w:b/>
          <w:bCs/>
          <w:kern w:val="0"/>
          <w:sz w:val="24"/>
          <w:szCs w:val="24"/>
          <w14:ligatures w14:val="none"/>
        </w:rPr>
      </w:pPr>
    </w:p>
    <w:p w14:paraId="3790D372" w14:textId="77777777" w:rsidR="005F4EF9" w:rsidRDefault="005F4EF9" w:rsidP="005F4EF9">
      <w:pPr>
        <w:spacing w:after="0" w:line="240" w:lineRule="auto"/>
        <w:outlineLvl w:val="4"/>
        <w:rPr>
          <w:rFonts w:ascii="Times New Roman" w:eastAsia="Times New Roman" w:hAnsi="Times New Roman" w:cs="Times New Roman"/>
          <w:b/>
          <w:bCs/>
          <w:kern w:val="0"/>
          <w:sz w:val="24"/>
          <w:szCs w:val="24"/>
          <w14:ligatures w14:val="none"/>
        </w:rPr>
      </w:pPr>
    </w:p>
    <w:p w14:paraId="5EED38CB" w14:textId="77777777" w:rsidR="005F4EF9" w:rsidRDefault="005F4EF9" w:rsidP="005F4EF9">
      <w:pPr>
        <w:spacing w:after="0" w:line="240" w:lineRule="auto"/>
        <w:outlineLvl w:val="4"/>
        <w:rPr>
          <w:rFonts w:ascii="Times New Roman" w:eastAsia="Times New Roman" w:hAnsi="Times New Roman" w:cs="Times New Roman"/>
          <w:b/>
          <w:bCs/>
          <w:kern w:val="0"/>
          <w:sz w:val="24"/>
          <w:szCs w:val="24"/>
          <w14:ligatures w14:val="none"/>
        </w:rPr>
      </w:pPr>
    </w:p>
    <w:p w14:paraId="5BDA10D2" w14:textId="77777777" w:rsidR="005F4EF9" w:rsidRDefault="005F4EF9" w:rsidP="005F4EF9">
      <w:pPr>
        <w:spacing w:after="0" w:line="240" w:lineRule="auto"/>
        <w:outlineLvl w:val="4"/>
        <w:rPr>
          <w:rFonts w:ascii="Times New Roman" w:eastAsia="Times New Roman" w:hAnsi="Times New Roman" w:cs="Times New Roman"/>
          <w:b/>
          <w:bCs/>
          <w:kern w:val="0"/>
          <w:sz w:val="24"/>
          <w:szCs w:val="24"/>
          <w14:ligatures w14:val="none"/>
        </w:rPr>
      </w:pPr>
    </w:p>
    <w:p w14:paraId="1EFB8882" w14:textId="77777777" w:rsidR="005F4EF9" w:rsidRDefault="005F4EF9" w:rsidP="005F4EF9">
      <w:pPr>
        <w:spacing w:after="0" w:line="240" w:lineRule="auto"/>
        <w:outlineLvl w:val="4"/>
        <w:rPr>
          <w:rFonts w:ascii="Times New Roman" w:eastAsia="Times New Roman" w:hAnsi="Times New Roman" w:cs="Times New Roman"/>
          <w:b/>
          <w:bCs/>
          <w:kern w:val="0"/>
          <w:sz w:val="24"/>
          <w:szCs w:val="24"/>
          <w14:ligatures w14:val="none"/>
        </w:rPr>
      </w:pPr>
    </w:p>
    <w:p w14:paraId="40637195" w14:textId="77777777" w:rsidR="005F4EF9" w:rsidRDefault="005F4EF9" w:rsidP="005F4EF9">
      <w:pPr>
        <w:spacing w:after="0" w:line="240" w:lineRule="auto"/>
        <w:outlineLvl w:val="4"/>
        <w:rPr>
          <w:rFonts w:ascii="Times New Roman" w:eastAsia="Times New Roman" w:hAnsi="Times New Roman" w:cs="Times New Roman"/>
          <w:b/>
          <w:bCs/>
          <w:kern w:val="0"/>
          <w:sz w:val="24"/>
          <w:szCs w:val="24"/>
          <w14:ligatures w14:val="none"/>
        </w:rPr>
      </w:pPr>
    </w:p>
    <w:p w14:paraId="769B3419" w14:textId="77777777" w:rsidR="005F4EF9" w:rsidRDefault="005F4EF9" w:rsidP="005F4EF9">
      <w:pPr>
        <w:spacing w:after="0" w:line="240" w:lineRule="auto"/>
        <w:outlineLvl w:val="4"/>
        <w:rPr>
          <w:rFonts w:ascii="Times New Roman" w:eastAsia="Times New Roman" w:hAnsi="Times New Roman" w:cs="Times New Roman"/>
          <w:b/>
          <w:bCs/>
          <w:kern w:val="0"/>
          <w:sz w:val="24"/>
          <w:szCs w:val="24"/>
          <w14:ligatures w14:val="none"/>
        </w:rPr>
      </w:pPr>
    </w:p>
    <w:p w14:paraId="6F39C881" w14:textId="77777777" w:rsidR="005F4EF9" w:rsidRDefault="005F4EF9" w:rsidP="005F4EF9">
      <w:pPr>
        <w:spacing w:after="0" w:line="240" w:lineRule="auto"/>
        <w:outlineLvl w:val="4"/>
        <w:rPr>
          <w:rFonts w:ascii="Times New Roman" w:eastAsia="Times New Roman" w:hAnsi="Times New Roman" w:cs="Times New Roman"/>
          <w:b/>
          <w:bCs/>
          <w:kern w:val="0"/>
          <w:sz w:val="24"/>
          <w:szCs w:val="24"/>
          <w14:ligatures w14:val="none"/>
        </w:rPr>
      </w:pPr>
    </w:p>
    <w:p w14:paraId="7832DE54" w14:textId="77777777" w:rsidR="005F4EF9" w:rsidRDefault="005F4EF9" w:rsidP="005F4EF9">
      <w:pPr>
        <w:spacing w:after="0" w:line="240" w:lineRule="auto"/>
        <w:outlineLvl w:val="4"/>
        <w:rPr>
          <w:rFonts w:ascii="Times New Roman" w:eastAsia="Times New Roman" w:hAnsi="Times New Roman" w:cs="Times New Roman"/>
          <w:b/>
          <w:bCs/>
          <w:kern w:val="0"/>
          <w:sz w:val="24"/>
          <w:szCs w:val="24"/>
          <w14:ligatures w14:val="none"/>
        </w:rPr>
      </w:pPr>
    </w:p>
    <w:p w14:paraId="6AAF60F3" w14:textId="77777777" w:rsidR="005F4EF9" w:rsidRDefault="005F4EF9" w:rsidP="005F4EF9">
      <w:pPr>
        <w:spacing w:after="0" w:line="240" w:lineRule="auto"/>
        <w:outlineLvl w:val="4"/>
        <w:rPr>
          <w:rFonts w:ascii="Times New Roman" w:eastAsia="Times New Roman" w:hAnsi="Times New Roman" w:cs="Times New Roman"/>
          <w:b/>
          <w:bCs/>
          <w:kern w:val="0"/>
          <w:sz w:val="24"/>
          <w:szCs w:val="24"/>
          <w14:ligatures w14:val="none"/>
        </w:rPr>
      </w:pPr>
    </w:p>
    <w:p w14:paraId="2CC3607D" w14:textId="77777777" w:rsidR="005F4EF9" w:rsidRDefault="005F4EF9" w:rsidP="005F4EF9">
      <w:pPr>
        <w:spacing w:after="0" w:line="240" w:lineRule="auto"/>
        <w:outlineLvl w:val="4"/>
        <w:rPr>
          <w:rFonts w:ascii="Times New Roman" w:eastAsia="Times New Roman" w:hAnsi="Times New Roman" w:cs="Times New Roman"/>
          <w:b/>
          <w:bCs/>
          <w:kern w:val="0"/>
          <w:sz w:val="24"/>
          <w:szCs w:val="24"/>
          <w14:ligatures w14:val="none"/>
        </w:rPr>
      </w:pPr>
    </w:p>
    <w:p w14:paraId="290DC8C2" w14:textId="77777777" w:rsidR="005F4EF9" w:rsidRDefault="005F4EF9" w:rsidP="005F4EF9">
      <w:pPr>
        <w:spacing w:after="0" w:line="240" w:lineRule="auto"/>
        <w:outlineLvl w:val="4"/>
        <w:rPr>
          <w:rFonts w:ascii="Times New Roman" w:eastAsia="Times New Roman" w:hAnsi="Times New Roman" w:cs="Times New Roman"/>
          <w:b/>
          <w:bCs/>
          <w:kern w:val="0"/>
          <w:sz w:val="24"/>
          <w:szCs w:val="24"/>
          <w14:ligatures w14:val="none"/>
        </w:rPr>
      </w:pPr>
    </w:p>
    <w:p w14:paraId="694CF55F" w14:textId="5E5975EC" w:rsidR="005F4EF9" w:rsidRPr="005F4EF9" w:rsidRDefault="005F4EF9" w:rsidP="005F4EF9">
      <w:pPr>
        <w:spacing w:after="0" w:line="240" w:lineRule="auto"/>
        <w:outlineLvl w:val="4"/>
        <w:rPr>
          <w:rFonts w:ascii="Times New Roman" w:eastAsia="Times New Roman" w:hAnsi="Times New Roman" w:cs="Times New Roman"/>
          <w:b/>
          <w:bCs/>
          <w:kern w:val="0"/>
          <w:sz w:val="24"/>
          <w:szCs w:val="24"/>
          <w14:ligatures w14:val="none"/>
        </w:rPr>
      </w:pPr>
      <w:r w:rsidRPr="005F4EF9">
        <w:rPr>
          <w:rFonts w:ascii="Times New Roman" w:eastAsia="Times New Roman" w:hAnsi="Times New Roman" w:cs="Times New Roman"/>
          <w:b/>
          <w:bCs/>
          <w:kern w:val="0"/>
          <w:sz w:val="24"/>
          <w:szCs w:val="24"/>
          <w14:ligatures w14:val="none"/>
        </w:rPr>
        <w:t>Engage</w:t>
      </w:r>
      <w:r>
        <w:rPr>
          <w:rFonts w:ascii="Times New Roman" w:eastAsia="Times New Roman" w:hAnsi="Times New Roman" w:cs="Times New Roman"/>
          <w:b/>
          <w:bCs/>
          <w:kern w:val="0"/>
          <w:sz w:val="24"/>
          <w:szCs w:val="24"/>
          <w14:ligatures w14:val="none"/>
        </w:rPr>
        <w:t>:</w:t>
      </w:r>
    </w:p>
    <w:p w14:paraId="486E2A02" w14:textId="77777777" w:rsidR="005F4EF9" w:rsidRPr="005F4EF9" w:rsidRDefault="005F4EF9" w:rsidP="005F4EF9">
      <w:pPr>
        <w:numPr>
          <w:ilvl w:val="0"/>
          <w:numId w:val="5"/>
        </w:num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kern w:val="0"/>
          <w:sz w:val="24"/>
          <w:szCs w:val="24"/>
          <w14:ligatures w14:val="none"/>
        </w:rPr>
        <w:t xml:space="preserve">Project slide 1 from the </w:t>
      </w:r>
      <w:r w:rsidRPr="005F4EF9">
        <w:rPr>
          <w:rFonts w:ascii="Times New Roman" w:eastAsia="Times New Roman" w:hAnsi="Times New Roman" w:cs="Times New Roman"/>
          <w:i/>
          <w:iCs/>
          <w:kern w:val="0"/>
          <w:sz w:val="24"/>
          <w:szCs w:val="24"/>
          <w14:ligatures w14:val="none"/>
        </w:rPr>
        <w:t>Who am I? PowerPoint Slides</w:t>
      </w:r>
      <w:r w:rsidRPr="005F4EF9">
        <w:rPr>
          <w:rFonts w:ascii="Times New Roman" w:eastAsia="Times New Roman" w:hAnsi="Times New Roman" w:cs="Times New Roman"/>
          <w:kern w:val="0"/>
          <w:sz w:val="24"/>
          <w:szCs w:val="24"/>
          <w14:ligatures w14:val="none"/>
        </w:rPr>
        <w:t xml:space="preserve"> (</w:t>
      </w:r>
      <w:r w:rsidRPr="005F4EF9">
        <w:rPr>
          <w:rFonts w:ascii="Times New Roman" w:eastAsia="Times New Roman" w:hAnsi="Times New Roman" w:cs="Times New Roman"/>
          <w:color w:val="0070C0"/>
          <w:kern w:val="0"/>
          <w:sz w:val="24"/>
          <w:szCs w:val="24"/>
          <w14:ligatures w14:val="none"/>
        </w:rPr>
        <w:t>https://cdn.agclassroom.org/media/uploads/lp794/Who_am_I_AL.pptx</w:t>
      </w:r>
      <w:r w:rsidRPr="005F4EF9">
        <w:rPr>
          <w:rFonts w:ascii="Times New Roman" w:eastAsia="Times New Roman" w:hAnsi="Times New Roman" w:cs="Times New Roman"/>
          <w:kern w:val="0"/>
          <w:sz w:val="24"/>
          <w:szCs w:val="24"/>
          <w14:ligatures w14:val="none"/>
        </w:rPr>
        <w:t>).</w:t>
      </w:r>
    </w:p>
    <w:p w14:paraId="454E692A" w14:textId="77777777" w:rsidR="005F4EF9" w:rsidRPr="005F4EF9" w:rsidRDefault="005F4EF9" w:rsidP="005F4EF9">
      <w:pPr>
        <w:numPr>
          <w:ilvl w:val="0"/>
          <w:numId w:val="5"/>
        </w:num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kern w:val="0"/>
          <w:sz w:val="24"/>
          <w:szCs w:val="24"/>
          <w14:ligatures w14:val="none"/>
        </w:rPr>
        <w:lastRenderedPageBreak/>
        <w:t>Explain to the students that you will read various clues (</w:t>
      </w:r>
      <w:r w:rsidRPr="005F4EF9">
        <w:rPr>
          <w:rFonts w:ascii="Times New Roman" w:eastAsia="Times New Roman" w:hAnsi="Times New Roman" w:cs="Times New Roman"/>
          <w:color w:val="0070C0"/>
          <w:kern w:val="0"/>
          <w:sz w:val="24"/>
          <w:szCs w:val="24"/>
          <w14:ligatures w14:val="none"/>
        </w:rPr>
        <w:t>https://cdn.agclassroom.org/media/uploads/lp794/Who_Am_I_clues_2.pdf</w:t>
      </w:r>
      <w:r w:rsidRPr="005F4EF9">
        <w:rPr>
          <w:rFonts w:ascii="Times New Roman" w:eastAsia="Times New Roman" w:hAnsi="Times New Roman" w:cs="Times New Roman"/>
          <w:kern w:val="0"/>
          <w:sz w:val="24"/>
          <w:szCs w:val="24"/>
          <w14:ligatures w14:val="none"/>
        </w:rPr>
        <w:t>) as the blue squares disappear on the photo.</w:t>
      </w:r>
    </w:p>
    <w:p w14:paraId="6C255350" w14:textId="77777777" w:rsidR="005F4EF9" w:rsidRPr="005F4EF9" w:rsidRDefault="005F4EF9" w:rsidP="005F4EF9">
      <w:pPr>
        <w:numPr>
          <w:ilvl w:val="0"/>
          <w:numId w:val="5"/>
        </w:num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kern w:val="0"/>
          <w:sz w:val="24"/>
          <w:szCs w:val="24"/>
          <w14:ligatures w14:val="none"/>
        </w:rPr>
        <w:t>Read a clue every 2-3 slides.</w:t>
      </w:r>
    </w:p>
    <w:p w14:paraId="6EFA02D8" w14:textId="77777777" w:rsidR="005F4EF9" w:rsidRPr="005F4EF9" w:rsidRDefault="005F4EF9" w:rsidP="005F4EF9">
      <w:pPr>
        <w:numPr>
          <w:ilvl w:val="0"/>
          <w:numId w:val="5"/>
        </w:num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kern w:val="0"/>
          <w:sz w:val="24"/>
          <w:szCs w:val="24"/>
          <w14:ligatures w14:val="none"/>
        </w:rPr>
        <w:t>Allow the students to make guesses between each clue. Write the students' guesses on the board.</w:t>
      </w:r>
    </w:p>
    <w:p w14:paraId="084C1022" w14:textId="77777777" w:rsidR="005F4EF9" w:rsidRPr="005F4EF9" w:rsidRDefault="005F4EF9" w:rsidP="005F4EF9">
      <w:pPr>
        <w:numPr>
          <w:ilvl w:val="0"/>
          <w:numId w:val="5"/>
        </w:num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kern w:val="0"/>
          <w:sz w:val="24"/>
          <w:szCs w:val="24"/>
          <w14:ligatures w14:val="none"/>
        </w:rPr>
        <w:t>Continue reading clues as squares disappear.</w:t>
      </w:r>
    </w:p>
    <w:p w14:paraId="69139EF9" w14:textId="77777777" w:rsidR="005F4EF9" w:rsidRPr="005F4EF9" w:rsidRDefault="005F4EF9" w:rsidP="005F4EF9">
      <w:pPr>
        <w:numPr>
          <w:ilvl w:val="0"/>
          <w:numId w:val="5"/>
        </w:num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kern w:val="0"/>
          <w:sz w:val="24"/>
          <w:szCs w:val="24"/>
          <w14:ligatures w14:val="none"/>
        </w:rPr>
        <w:t>Once students have figured out that the clues are referring to Abraham Lincoln, ask if they know any other facts about Lincoln.</w:t>
      </w:r>
    </w:p>
    <w:p w14:paraId="30C6A042" w14:textId="77777777" w:rsidR="005F4EF9" w:rsidRPr="005F4EF9" w:rsidRDefault="005F4EF9" w:rsidP="005F4EF9">
      <w:pPr>
        <w:numPr>
          <w:ilvl w:val="0"/>
          <w:numId w:val="5"/>
        </w:num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kern w:val="0"/>
          <w:sz w:val="24"/>
          <w:szCs w:val="24"/>
          <w14:ligatures w14:val="none"/>
        </w:rPr>
        <w:t>Explain to the students that they are going to learn more about the 16th president, including his childhood, presidency, role during the Civil War, and influence on agriculture.</w:t>
      </w:r>
    </w:p>
    <w:p w14:paraId="4EFEC9BC" w14:textId="05565DBB" w:rsidR="005F4EF9" w:rsidRPr="005F4EF9" w:rsidRDefault="005F4EF9" w:rsidP="005F4EF9">
      <w:pPr>
        <w:spacing w:after="0" w:line="240" w:lineRule="auto"/>
        <w:jc w:val="center"/>
        <w:rPr>
          <w:rFonts w:ascii="Times New Roman" w:eastAsia="Times New Roman" w:hAnsi="Times New Roman" w:cs="Times New Roman"/>
          <w:kern w:val="0"/>
          <w:sz w:val="16"/>
          <w:szCs w:val="16"/>
          <w14:ligatures w14:val="none"/>
        </w:rPr>
      </w:pPr>
    </w:p>
    <w:p w14:paraId="1F8E0F42" w14:textId="24B0E097" w:rsidR="005F4EF9" w:rsidRPr="005F4EF9" w:rsidRDefault="005F4EF9" w:rsidP="005F4EF9">
      <w:pPr>
        <w:spacing w:after="0" w:line="240" w:lineRule="auto"/>
        <w:outlineLvl w:val="4"/>
        <w:rPr>
          <w:rFonts w:ascii="Times New Roman" w:eastAsia="Times New Roman" w:hAnsi="Times New Roman" w:cs="Times New Roman"/>
          <w:b/>
          <w:bCs/>
          <w:kern w:val="0"/>
          <w:sz w:val="24"/>
          <w:szCs w:val="24"/>
          <w14:ligatures w14:val="none"/>
        </w:rPr>
      </w:pPr>
      <w:r w:rsidRPr="005F4EF9">
        <w:rPr>
          <w:rFonts w:ascii="Times New Roman" w:eastAsia="Times New Roman" w:hAnsi="Times New Roman" w:cs="Times New Roman"/>
          <w:b/>
          <w:bCs/>
          <w:kern w:val="0"/>
          <w:sz w:val="24"/>
          <w:szCs w:val="24"/>
          <w14:ligatures w14:val="none"/>
        </w:rPr>
        <w:t>Explore and Explain</w:t>
      </w:r>
      <w:r>
        <w:rPr>
          <w:rFonts w:ascii="Times New Roman" w:eastAsia="Times New Roman" w:hAnsi="Times New Roman" w:cs="Times New Roman"/>
          <w:b/>
          <w:bCs/>
          <w:kern w:val="0"/>
          <w:sz w:val="24"/>
          <w:szCs w:val="24"/>
          <w14:ligatures w14:val="none"/>
        </w:rPr>
        <w:t>:</w:t>
      </w:r>
    </w:p>
    <w:p w14:paraId="27EC2847" w14:textId="77777777" w:rsidR="005F4EF9" w:rsidRPr="005F4EF9" w:rsidRDefault="005F4EF9" w:rsidP="005F4EF9">
      <w:p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b/>
          <w:bCs/>
          <w:kern w:val="0"/>
          <w:sz w:val="24"/>
          <w:szCs w:val="24"/>
          <w14:ligatures w14:val="none"/>
        </w:rPr>
        <w:t>Activity 1: Lincoln Clears a Path</w:t>
      </w:r>
    </w:p>
    <w:p w14:paraId="29D1E258" w14:textId="77777777" w:rsidR="005F4EF9" w:rsidRPr="005F4EF9" w:rsidRDefault="005F4EF9" w:rsidP="005F4EF9">
      <w:pPr>
        <w:numPr>
          <w:ilvl w:val="0"/>
          <w:numId w:val="6"/>
        </w:num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kern w:val="0"/>
          <w:sz w:val="24"/>
          <w:szCs w:val="24"/>
          <w14:ligatures w14:val="none"/>
        </w:rPr>
        <w:t>Explain to the students that Abraham Lincoln often used the phrase, "clearing a path" in his writing. Ask the students, "What does it mean to clear a path?" (</w:t>
      </w:r>
      <w:r w:rsidRPr="005F4EF9">
        <w:rPr>
          <w:rFonts w:ascii="Times New Roman" w:eastAsia="Times New Roman" w:hAnsi="Times New Roman" w:cs="Times New Roman"/>
          <w:i/>
          <w:iCs/>
          <w:kern w:val="0"/>
          <w:sz w:val="24"/>
          <w:szCs w:val="24"/>
          <w14:ligatures w14:val="none"/>
        </w:rPr>
        <w:t>Someone can literally clear a path by removing trees, bushes, or stumps. Someone can figuratively clear a path by making changes that positively affect others, creating new laws, or leading the way to a new way of life.</w:t>
      </w:r>
      <w:r w:rsidRPr="005F4EF9">
        <w:rPr>
          <w:rFonts w:ascii="Times New Roman" w:eastAsia="Times New Roman" w:hAnsi="Times New Roman" w:cs="Times New Roman"/>
          <w:kern w:val="0"/>
          <w:sz w:val="24"/>
          <w:szCs w:val="24"/>
          <w14:ligatures w14:val="none"/>
        </w:rPr>
        <w:t>) </w:t>
      </w:r>
    </w:p>
    <w:p w14:paraId="73E5066F" w14:textId="77777777" w:rsidR="005F4EF9" w:rsidRPr="005F4EF9" w:rsidRDefault="005F4EF9" w:rsidP="005F4EF9">
      <w:pPr>
        <w:numPr>
          <w:ilvl w:val="0"/>
          <w:numId w:val="6"/>
        </w:num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kern w:val="0"/>
          <w:sz w:val="24"/>
          <w:szCs w:val="24"/>
          <w14:ligatures w14:val="none"/>
        </w:rPr>
        <w:t>Ask the students to create a T-chart on a piece of paper and title it, "Lincoln Clears a Path." </w:t>
      </w:r>
    </w:p>
    <w:p w14:paraId="3434C091" w14:textId="77777777" w:rsidR="005F4EF9" w:rsidRPr="005F4EF9" w:rsidRDefault="005F4EF9" w:rsidP="005F4EF9">
      <w:pPr>
        <w:numPr>
          <w:ilvl w:val="0"/>
          <w:numId w:val="6"/>
        </w:num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kern w:val="0"/>
          <w:sz w:val="24"/>
          <w:szCs w:val="24"/>
          <w14:ligatures w14:val="none"/>
        </w:rPr>
        <w:t xml:space="preserve">Instruct the students to label one side of the chart "Literally" and the other side "Figuratively." Explain the difference between literal and figurative phrases. </w:t>
      </w:r>
    </w:p>
    <w:p w14:paraId="66CC5869" w14:textId="77777777" w:rsidR="005F4EF9" w:rsidRPr="005F4EF9" w:rsidRDefault="005F4EF9" w:rsidP="005F4EF9">
      <w:pPr>
        <w:numPr>
          <w:ilvl w:val="1"/>
          <w:numId w:val="6"/>
        </w:num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kern w:val="0"/>
          <w:sz w:val="24"/>
          <w:szCs w:val="24"/>
          <w14:ligatures w14:val="none"/>
        </w:rPr>
        <w:t>Literal phrases mean exactly what they say.</w:t>
      </w:r>
    </w:p>
    <w:p w14:paraId="486896E6" w14:textId="77777777" w:rsidR="005F4EF9" w:rsidRPr="005F4EF9" w:rsidRDefault="005F4EF9" w:rsidP="005F4EF9">
      <w:pPr>
        <w:numPr>
          <w:ilvl w:val="1"/>
          <w:numId w:val="6"/>
        </w:num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kern w:val="0"/>
          <w:sz w:val="24"/>
          <w:szCs w:val="24"/>
          <w14:ligatures w14:val="none"/>
        </w:rPr>
        <w:t>Figurative phrases use similes, metaphors, hyperbole, and personification to describe something often through comparison with something different.</w:t>
      </w:r>
    </w:p>
    <w:p w14:paraId="6F71DED4" w14:textId="77777777" w:rsidR="005F4EF9" w:rsidRDefault="005F4EF9" w:rsidP="005F4EF9">
      <w:pPr>
        <w:numPr>
          <w:ilvl w:val="0"/>
          <w:numId w:val="6"/>
        </w:num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kern w:val="0"/>
          <w:sz w:val="24"/>
          <w:szCs w:val="24"/>
          <w14:ligatures w14:val="none"/>
        </w:rPr>
        <w:t xml:space="preserve">As you read </w:t>
      </w:r>
      <w:r w:rsidRPr="005F4EF9">
        <w:rPr>
          <w:rFonts w:ascii="Times New Roman" w:eastAsia="Times New Roman" w:hAnsi="Times New Roman" w:cs="Times New Roman"/>
          <w:i/>
          <w:iCs/>
          <w:kern w:val="0"/>
          <w:sz w:val="24"/>
          <w:szCs w:val="24"/>
          <w14:ligatures w14:val="none"/>
        </w:rPr>
        <w:t>Lincoln Clears a Path</w:t>
      </w:r>
      <w:r w:rsidRPr="005F4EF9">
        <w:rPr>
          <w:rFonts w:ascii="Times New Roman" w:eastAsia="Times New Roman" w:hAnsi="Times New Roman" w:cs="Times New Roman"/>
          <w:kern w:val="0"/>
          <w:sz w:val="24"/>
          <w:szCs w:val="24"/>
          <w14:ligatures w14:val="none"/>
        </w:rPr>
        <w:t xml:space="preserve"> by Peggy Thomas, ask the students to write down each time Lincoln "clears a path" in the correct column of the T-chart.</w:t>
      </w:r>
    </w:p>
    <w:p w14:paraId="641FBD3B" w14:textId="77777777" w:rsidR="005F4EF9" w:rsidRPr="005F4EF9" w:rsidRDefault="005F4EF9" w:rsidP="005F4EF9">
      <w:pPr>
        <w:spacing w:after="0" w:line="240" w:lineRule="auto"/>
        <w:ind w:left="720"/>
        <w:rPr>
          <w:rFonts w:ascii="Times New Roman" w:eastAsia="Times New Roman" w:hAnsi="Times New Roman" w:cs="Times New Roman"/>
          <w:kern w:val="0"/>
          <w:sz w:val="24"/>
          <w:szCs w:val="24"/>
          <w14:ligatures w14:val="none"/>
        </w:rPr>
      </w:pPr>
    </w:p>
    <w:p w14:paraId="3CF74FF5" w14:textId="65024067" w:rsidR="005F4EF9" w:rsidRDefault="00CC1FC7" w:rsidP="005F4EF9">
      <w:pPr>
        <w:spacing w:after="0" w:line="240" w:lineRule="auto"/>
        <w:jc w:val="center"/>
        <w:rPr>
          <w:rFonts w:ascii="Times New Roman" w:eastAsia="Times New Roman" w:hAnsi="Times New Roman" w:cs="Times New Roman"/>
          <w:b/>
          <w:bCs/>
          <w:kern w:val="0"/>
          <w:sz w:val="24"/>
          <w:szCs w:val="24"/>
          <w14:ligatures w14:val="none"/>
        </w:rPr>
      </w:pPr>
      <w:r w:rsidRPr="005F4EF9">
        <w:rPr>
          <w:rFonts w:ascii="Times New Roman" w:eastAsia="Times New Roman" w:hAnsi="Times New Roman" w:cs="Times New Roman"/>
          <w:noProof/>
          <w:kern w:val="0"/>
          <w:sz w:val="24"/>
          <w:szCs w:val="24"/>
          <w14:ligatures w14:val="none"/>
        </w:rPr>
        <w:drawing>
          <wp:anchor distT="0" distB="0" distL="114300" distR="114300" simplePos="0" relativeHeight="251659264" behindDoc="0" locked="0" layoutInCell="1" allowOverlap="1" wp14:anchorId="7B0C5DB5" wp14:editId="5022E5A9">
            <wp:simplePos x="0" y="0"/>
            <wp:positionH relativeFrom="margin">
              <wp:posOffset>466725</wp:posOffset>
            </wp:positionH>
            <wp:positionV relativeFrom="paragraph">
              <wp:posOffset>162394</wp:posOffset>
            </wp:positionV>
            <wp:extent cx="5865656" cy="2932043"/>
            <wp:effectExtent l="0" t="0" r="0" b="1905"/>
            <wp:wrapNone/>
            <wp:docPr id="4" name="Picture 3" descr="A person holding a sti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erson holding a stick&#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65656" cy="29320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4EF9" w:rsidRPr="005F4EF9">
        <w:rPr>
          <w:rFonts w:ascii="Times New Roman" w:eastAsia="Times New Roman" w:hAnsi="Times New Roman" w:cs="Times New Roman"/>
          <w:kern w:val="0"/>
          <w:sz w:val="24"/>
          <w:szCs w:val="24"/>
          <w14:ligatures w14:val="none"/>
        </w:rPr>
        <w:br/>
      </w:r>
    </w:p>
    <w:p w14:paraId="3D05BC05" w14:textId="64AD42D2" w:rsidR="005F4EF9" w:rsidRDefault="005F4EF9" w:rsidP="005F4EF9">
      <w:pPr>
        <w:spacing w:after="0" w:line="240" w:lineRule="auto"/>
        <w:rPr>
          <w:rFonts w:ascii="Times New Roman" w:eastAsia="Times New Roman" w:hAnsi="Times New Roman" w:cs="Times New Roman"/>
          <w:b/>
          <w:bCs/>
          <w:kern w:val="0"/>
          <w:sz w:val="24"/>
          <w:szCs w:val="24"/>
          <w14:ligatures w14:val="none"/>
        </w:rPr>
      </w:pPr>
    </w:p>
    <w:p w14:paraId="5BA94041" w14:textId="34B0282E" w:rsidR="005F4EF9" w:rsidRDefault="005F4EF9" w:rsidP="005F4EF9">
      <w:pPr>
        <w:spacing w:after="0" w:line="240" w:lineRule="auto"/>
        <w:rPr>
          <w:rFonts w:ascii="Times New Roman" w:eastAsia="Times New Roman" w:hAnsi="Times New Roman" w:cs="Times New Roman"/>
          <w:b/>
          <w:bCs/>
          <w:kern w:val="0"/>
          <w:sz w:val="24"/>
          <w:szCs w:val="24"/>
          <w14:ligatures w14:val="none"/>
        </w:rPr>
      </w:pPr>
    </w:p>
    <w:p w14:paraId="7D1EDDED" w14:textId="77777777" w:rsidR="005F4EF9" w:rsidRDefault="005F4EF9" w:rsidP="005F4EF9">
      <w:pPr>
        <w:spacing w:after="0" w:line="240" w:lineRule="auto"/>
        <w:rPr>
          <w:rFonts w:ascii="Times New Roman" w:eastAsia="Times New Roman" w:hAnsi="Times New Roman" w:cs="Times New Roman"/>
          <w:b/>
          <w:bCs/>
          <w:kern w:val="0"/>
          <w:sz w:val="24"/>
          <w:szCs w:val="24"/>
          <w14:ligatures w14:val="none"/>
        </w:rPr>
      </w:pPr>
    </w:p>
    <w:p w14:paraId="15287D97" w14:textId="77777777" w:rsidR="005F4EF9" w:rsidRDefault="005F4EF9" w:rsidP="005F4EF9">
      <w:pPr>
        <w:spacing w:after="0" w:line="240" w:lineRule="auto"/>
        <w:rPr>
          <w:rFonts w:ascii="Times New Roman" w:eastAsia="Times New Roman" w:hAnsi="Times New Roman" w:cs="Times New Roman"/>
          <w:b/>
          <w:bCs/>
          <w:kern w:val="0"/>
          <w:sz w:val="24"/>
          <w:szCs w:val="24"/>
          <w14:ligatures w14:val="none"/>
        </w:rPr>
      </w:pPr>
    </w:p>
    <w:p w14:paraId="7A23CFEB" w14:textId="77777777" w:rsidR="005F4EF9" w:rsidRDefault="005F4EF9" w:rsidP="005F4EF9">
      <w:pPr>
        <w:spacing w:after="0" w:line="240" w:lineRule="auto"/>
        <w:rPr>
          <w:rFonts w:ascii="Times New Roman" w:eastAsia="Times New Roman" w:hAnsi="Times New Roman" w:cs="Times New Roman"/>
          <w:b/>
          <w:bCs/>
          <w:kern w:val="0"/>
          <w:sz w:val="24"/>
          <w:szCs w:val="24"/>
          <w14:ligatures w14:val="none"/>
        </w:rPr>
      </w:pPr>
    </w:p>
    <w:p w14:paraId="6BD8E278" w14:textId="77777777" w:rsidR="005F4EF9" w:rsidRDefault="005F4EF9" w:rsidP="005F4EF9">
      <w:pPr>
        <w:spacing w:after="0" w:line="240" w:lineRule="auto"/>
        <w:rPr>
          <w:rFonts w:ascii="Times New Roman" w:eastAsia="Times New Roman" w:hAnsi="Times New Roman" w:cs="Times New Roman"/>
          <w:b/>
          <w:bCs/>
          <w:kern w:val="0"/>
          <w:sz w:val="24"/>
          <w:szCs w:val="24"/>
          <w14:ligatures w14:val="none"/>
        </w:rPr>
      </w:pPr>
    </w:p>
    <w:p w14:paraId="756DEBE9" w14:textId="77777777" w:rsidR="005F4EF9" w:rsidRDefault="005F4EF9" w:rsidP="005F4EF9">
      <w:pPr>
        <w:spacing w:after="0" w:line="240" w:lineRule="auto"/>
        <w:rPr>
          <w:rFonts w:ascii="Times New Roman" w:eastAsia="Times New Roman" w:hAnsi="Times New Roman" w:cs="Times New Roman"/>
          <w:b/>
          <w:bCs/>
          <w:kern w:val="0"/>
          <w:sz w:val="24"/>
          <w:szCs w:val="24"/>
          <w14:ligatures w14:val="none"/>
        </w:rPr>
      </w:pPr>
    </w:p>
    <w:p w14:paraId="44E4B52F" w14:textId="77777777" w:rsidR="005F4EF9" w:rsidRDefault="005F4EF9" w:rsidP="005F4EF9">
      <w:pPr>
        <w:spacing w:after="0" w:line="240" w:lineRule="auto"/>
        <w:rPr>
          <w:rFonts w:ascii="Times New Roman" w:eastAsia="Times New Roman" w:hAnsi="Times New Roman" w:cs="Times New Roman"/>
          <w:b/>
          <w:bCs/>
          <w:kern w:val="0"/>
          <w:sz w:val="24"/>
          <w:szCs w:val="24"/>
          <w14:ligatures w14:val="none"/>
        </w:rPr>
      </w:pPr>
    </w:p>
    <w:p w14:paraId="63FB9694" w14:textId="77777777" w:rsidR="005F4EF9" w:rsidRDefault="005F4EF9" w:rsidP="005F4EF9">
      <w:pPr>
        <w:spacing w:after="0" w:line="240" w:lineRule="auto"/>
        <w:rPr>
          <w:rFonts w:ascii="Times New Roman" w:eastAsia="Times New Roman" w:hAnsi="Times New Roman" w:cs="Times New Roman"/>
          <w:b/>
          <w:bCs/>
          <w:kern w:val="0"/>
          <w:sz w:val="24"/>
          <w:szCs w:val="24"/>
          <w14:ligatures w14:val="none"/>
        </w:rPr>
      </w:pPr>
    </w:p>
    <w:p w14:paraId="56E2C6CB" w14:textId="77777777" w:rsidR="005F4EF9" w:rsidRDefault="005F4EF9" w:rsidP="005F4EF9">
      <w:pPr>
        <w:spacing w:after="0" w:line="240" w:lineRule="auto"/>
        <w:rPr>
          <w:rFonts w:ascii="Times New Roman" w:eastAsia="Times New Roman" w:hAnsi="Times New Roman" w:cs="Times New Roman"/>
          <w:b/>
          <w:bCs/>
          <w:kern w:val="0"/>
          <w:sz w:val="24"/>
          <w:szCs w:val="24"/>
          <w14:ligatures w14:val="none"/>
        </w:rPr>
      </w:pPr>
    </w:p>
    <w:p w14:paraId="44353496" w14:textId="77777777" w:rsidR="005F4EF9" w:rsidRDefault="005F4EF9" w:rsidP="005F4EF9">
      <w:pPr>
        <w:spacing w:after="0" w:line="240" w:lineRule="auto"/>
        <w:rPr>
          <w:rFonts w:ascii="Times New Roman" w:eastAsia="Times New Roman" w:hAnsi="Times New Roman" w:cs="Times New Roman"/>
          <w:b/>
          <w:bCs/>
          <w:kern w:val="0"/>
          <w:sz w:val="24"/>
          <w:szCs w:val="24"/>
          <w14:ligatures w14:val="none"/>
        </w:rPr>
      </w:pPr>
    </w:p>
    <w:p w14:paraId="578AFB4C" w14:textId="77777777" w:rsidR="005F4EF9" w:rsidRDefault="005F4EF9" w:rsidP="005F4EF9">
      <w:pPr>
        <w:spacing w:after="0" w:line="240" w:lineRule="auto"/>
        <w:rPr>
          <w:rFonts w:ascii="Times New Roman" w:eastAsia="Times New Roman" w:hAnsi="Times New Roman" w:cs="Times New Roman"/>
          <w:b/>
          <w:bCs/>
          <w:kern w:val="0"/>
          <w:sz w:val="24"/>
          <w:szCs w:val="24"/>
          <w14:ligatures w14:val="none"/>
        </w:rPr>
      </w:pPr>
    </w:p>
    <w:p w14:paraId="2C19FEE7" w14:textId="77777777" w:rsidR="005F4EF9" w:rsidRDefault="005F4EF9" w:rsidP="005F4EF9">
      <w:pPr>
        <w:spacing w:after="0" w:line="240" w:lineRule="auto"/>
        <w:rPr>
          <w:rFonts w:ascii="Times New Roman" w:eastAsia="Times New Roman" w:hAnsi="Times New Roman" w:cs="Times New Roman"/>
          <w:b/>
          <w:bCs/>
          <w:kern w:val="0"/>
          <w:sz w:val="24"/>
          <w:szCs w:val="24"/>
          <w14:ligatures w14:val="none"/>
        </w:rPr>
      </w:pPr>
    </w:p>
    <w:p w14:paraId="57F8448E" w14:textId="77777777" w:rsidR="005F4EF9" w:rsidRDefault="005F4EF9" w:rsidP="005F4EF9">
      <w:pPr>
        <w:spacing w:after="0" w:line="240" w:lineRule="auto"/>
        <w:rPr>
          <w:rFonts w:ascii="Times New Roman" w:eastAsia="Times New Roman" w:hAnsi="Times New Roman" w:cs="Times New Roman"/>
          <w:b/>
          <w:bCs/>
          <w:kern w:val="0"/>
          <w:sz w:val="24"/>
          <w:szCs w:val="24"/>
          <w14:ligatures w14:val="none"/>
        </w:rPr>
      </w:pPr>
    </w:p>
    <w:p w14:paraId="2208AB90" w14:textId="77777777" w:rsidR="005F4EF9" w:rsidRDefault="005F4EF9" w:rsidP="005F4EF9">
      <w:pPr>
        <w:spacing w:after="0" w:line="240" w:lineRule="auto"/>
        <w:rPr>
          <w:rFonts w:ascii="Times New Roman" w:eastAsia="Times New Roman" w:hAnsi="Times New Roman" w:cs="Times New Roman"/>
          <w:b/>
          <w:bCs/>
          <w:kern w:val="0"/>
          <w:sz w:val="24"/>
          <w:szCs w:val="24"/>
          <w14:ligatures w14:val="none"/>
        </w:rPr>
      </w:pPr>
    </w:p>
    <w:p w14:paraId="42051BBE" w14:textId="77777777" w:rsidR="005F4EF9" w:rsidRDefault="005F4EF9" w:rsidP="005F4EF9">
      <w:pPr>
        <w:spacing w:after="0" w:line="240" w:lineRule="auto"/>
        <w:rPr>
          <w:rFonts w:ascii="Times New Roman" w:eastAsia="Times New Roman" w:hAnsi="Times New Roman" w:cs="Times New Roman"/>
          <w:b/>
          <w:bCs/>
          <w:kern w:val="0"/>
          <w:sz w:val="24"/>
          <w:szCs w:val="24"/>
          <w14:ligatures w14:val="none"/>
        </w:rPr>
      </w:pPr>
    </w:p>
    <w:p w14:paraId="5CC39C25" w14:textId="77777777" w:rsidR="005F4EF9" w:rsidRDefault="005F4EF9" w:rsidP="005F4EF9">
      <w:pPr>
        <w:spacing w:after="0" w:line="240" w:lineRule="auto"/>
        <w:rPr>
          <w:rFonts w:ascii="Times New Roman" w:eastAsia="Times New Roman" w:hAnsi="Times New Roman" w:cs="Times New Roman"/>
          <w:b/>
          <w:bCs/>
          <w:kern w:val="0"/>
          <w:sz w:val="24"/>
          <w:szCs w:val="24"/>
          <w14:ligatures w14:val="none"/>
        </w:rPr>
      </w:pPr>
    </w:p>
    <w:p w14:paraId="4CB11E26" w14:textId="77777777" w:rsidR="00CC1FC7" w:rsidRDefault="00CC1FC7" w:rsidP="005F4EF9">
      <w:pPr>
        <w:spacing w:after="0" w:line="240" w:lineRule="auto"/>
        <w:rPr>
          <w:rFonts w:ascii="Times New Roman" w:eastAsia="Times New Roman" w:hAnsi="Times New Roman" w:cs="Times New Roman"/>
          <w:b/>
          <w:bCs/>
          <w:kern w:val="0"/>
          <w:sz w:val="24"/>
          <w:szCs w:val="24"/>
          <w14:ligatures w14:val="none"/>
        </w:rPr>
      </w:pPr>
    </w:p>
    <w:p w14:paraId="7E7E4CB8" w14:textId="78ED5DBA" w:rsidR="005F4EF9" w:rsidRPr="005F4EF9" w:rsidRDefault="005F4EF9" w:rsidP="005F4EF9">
      <w:p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b/>
          <w:bCs/>
          <w:kern w:val="0"/>
          <w:sz w:val="24"/>
          <w:szCs w:val="24"/>
          <w14:ligatures w14:val="none"/>
        </w:rPr>
        <w:t>Activity 2: A Path for Lincoln</w:t>
      </w:r>
    </w:p>
    <w:p w14:paraId="4E5229A7" w14:textId="6F2EBD10" w:rsidR="005F4EF9" w:rsidRPr="005F4EF9" w:rsidRDefault="005F4EF9" w:rsidP="005F4EF9">
      <w:pPr>
        <w:numPr>
          <w:ilvl w:val="0"/>
          <w:numId w:val="7"/>
        </w:num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kern w:val="0"/>
          <w:sz w:val="24"/>
          <w:szCs w:val="24"/>
          <w14:ligatures w14:val="none"/>
        </w:rPr>
        <w:t>Pass out a Hexagon Tile (</w:t>
      </w:r>
      <w:hyperlink r:id="rId8" w:history="1">
        <w:r w:rsidR="00CC1FC7" w:rsidRPr="005F4EF9">
          <w:rPr>
            <w:rStyle w:val="Hyperlink"/>
            <w:rFonts w:ascii="Times New Roman" w:eastAsia="Times New Roman" w:hAnsi="Times New Roman" w:cs="Times New Roman"/>
            <w:kern w:val="0"/>
            <w:sz w:val="24"/>
            <w:szCs w:val="24"/>
            <w14:ligatures w14:val="none"/>
          </w:rPr>
          <w:t>https://cdn.agclassroom.org/media/uploads/lp794/Hexagons_for_Lincoln[2].pdf</w:t>
        </w:r>
      </w:hyperlink>
      <w:r w:rsidRPr="005F4EF9">
        <w:rPr>
          <w:rFonts w:ascii="Times New Roman" w:eastAsia="Times New Roman" w:hAnsi="Times New Roman" w:cs="Times New Roman"/>
          <w:kern w:val="0"/>
          <w:sz w:val="24"/>
          <w:szCs w:val="24"/>
          <w14:ligatures w14:val="none"/>
        </w:rPr>
        <w:t>)</w:t>
      </w:r>
      <w:r w:rsidR="00CC1FC7">
        <w:rPr>
          <w:rFonts w:ascii="Times New Roman" w:eastAsia="Times New Roman" w:hAnsi="Times New Roman" w:cs="Times New Roman"/>
          <w:kern w:val="0"/>
          <w:sz w:val="24"/>
          <w:szCs w:val="24"/>
          <w14:ligatures w14:val="none"/>
        </w:rPr>
        <w:t xml:space="preserve"> </w:t>
      </w:r>
      <w:r w:rsidR="00CC1FC7" w:rsidRPr="00CC1FC7">
        <w:rPr>
          <w:rFonts w:ascii="Times New Roman" w:eastAsia="Times New Roman" w:hAnsi="Times New Roman" w:cs="Times New Roman"/>
          <w:kern w:val="0"/>
          <w:sz w:val="24"/>
          <w:szCs w:val="24"/>
          <w:highlight w:val="yellow"/>
          <w14:ligatures w14:val="none"/>
        </w:rPr>
        <w:t xml:space="preserve">[… need to add </w:t>
      </w:r>
      <w:proofErr w:type="spellStart"/>
      <w:r w:rsidR="00CC1FC7" w:rsidRPr="00CC1FC7">
        <w:rPr>
          <w:rFonts w:ascii="Times New Roman" w:eastAsia="Times New Roman" w:hAnsi="Times New Roman" w:cs="Times New Roman"/>
          <w:kern w:val="0"/>
          <w:sz w:val="24"/>
          <w:szCs w:val="24"/>
          <w:highlight w:val="yellow"/>
          <w14:ligatures w14:val="none"/>
        </w:rPr>
        <w:t>the</w:t>
      </w:r>
      <w:proofErr w:type="spellEnd"/>
      <w:r w:rsidR="00CC1FC7" w:rsidRPr="00CC1FC7">
        <w:rPr>
          <w:rFonts w:ascii="Times New Roman" w:eastAsia="Times New Roman" w:hAnsi="Times New Roman" w:cs="Times New Roman"/>
          <w:kern w:val="0"/>
          <w:sz w:val="24"/>
          <w:szCs w:val="24"/>
          <w:highlight w:val="yellow"/>
          <w14:ligatures w14:val="none"/>
        </w:rPr>
        <w:t xml:space="preserve"> Indiana connection in the </w:t>
      </w:r>
      <w:r w:rsidR="009B1040">
        <w:rPr>
          <w:rFonts w:ascii="Times New Roman" w:eastAsia="Times New Roman" w:hAnsi="Times New Roman" w:cs="Times New Roman"/>
          <w:kern w:val="0"/>
          <w:sz w:val="24"/>
          <w:szCs w:val="24"/>
          <w:highlight w:val="yellow"/>
          <w14:ligatures w14:val="none"/>
        </w:rPr>
        <w:t>1/</w:t>
      </w:r>
      <w:r w:rsidR="00CC1FC7" w:rsidRPr="00CC1FC7">
        <w:rPr>
          <w:rFonts w:ascii="Times New Roman" w:eastAsia="Times New Roman" w:hAnsi="Times New Roman" w:cs="Times New Roman"/>
          <w:kern w:val="0"/>
          <w:sz w:val="24"/>
          <w:szCs w:val="24"/>
          <w:highlight w:val="yellow"/>
          <w14:ligatures w14:val="none"/>
        </w:rPr>
        <w:t>2/3/4 hex tiles]</w:t>
      </w:r>
      <w:r w:rsidRPr="005F4EF9">
        <w:rPr>
          <w:rFonts w:ascii="Times New Roman" w:eastAsia="Times New Roman" w:hAnsi="Times New Roman" w:cs="Times New Roman"/>
          <w:kern w:val="0"/>
          <w:sz w:val="24"/>
          <w:szCs w:val="24"/>
          <w14:ligatures w14:val="none"/>
        </w:rPr>
        <w:t xml:space="preserve"> to each student. Explain that each tile represents an important part of Lincoln's life, the Civil War, or agriculture.</w:t>
      </w:r>
    </w:p>
    <w:p w14:paraId="4114BA6B" w14:textId="77777777" w:rsidR="005F4EF9" w:rsidRPr="005F4EF9" w:rsidRDefault="005F4EF9" w:rsidP="005F4EF9">
      <w:pPr>
        <w:numPr>
          <w:ilvl w:val="0"/>
          <w:numId w:val="7"/>
        </w:num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kern w:val="0"/>
          <w:sz w:val="24"/>
          <w:szCs w:val="24"/>
          <w14:ligatures w14:val="none"/>
        </w:rPr>
        <w:t xml:space="preserve">Instruct the students to illustrate their </w:t>
      </w:r>
      <w:proofErr w:type="gramStart"/>
      <w:r w:rsidRPr="005F4EF9">
        <w:rPr>
          <w:rFonts w:ascii="Times New Roman" w:eastAsia="Times New Roman" w:hAnsi="Times New Roman" w:cs="Times New Roman"/>
          <w:kern w:val="0"/>
          <w:sz w:val="24"/>
          <w:szCs w:val="24"/>
          <w14:ligatures w14:val="none"/>
        </w:rPr>
        <w:t>tile</w:t>
      </w:r>
      <w:proofErr w:type="gramEnd"/>
      <w:r w:rsidRPr="005F4EF9">
        <w:rPr>
          <w:rFonts w:ascii="Times New Roman" w:eastAsia="Times New Roman" w:hAnsi="Times New Roman" w:cs="Times New Roman"/>
          <w:kern w:val="0"/>
          <w:sz w:val="24"/>
          <w:szCs w:val="24"/>
          <w14:ligatures w14:val="none"/>
        </w:rPr>
        <w:t xml:space="preserve"> according to the caption.</w:t>
      </w:r>
    </w:p>
    <w:p w14:paraId="5340710A" w14:textId="642B224E" w:rsidR="005F4EF9" w:rsidRPr="005F4EF9" w:rsidRDefault="005F4EF9" w:rsidP="005F4EF9">
      <w:pPr>
        <w:numPr>
          <w:ilvl w:val="0"/>
          <w:numId w:val="7"/>
        </w:num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kern w:val="0"/>
          <w:sz w:val="24"/>
          <w:szCs w:val="24"/>
          <w14:ligatures w14:val="none"/>
        </w:rPr>
        <w:lastRenderedPageBreak/>
        <w:t xml:space="preserve">When each student has finished their illustration, ask students to hang each of their tiles on the wall, connected to each other creating a "path." Allow the students to decide how to connect each of the hexagon tiles for the path. There is no one correct way to connect all the tiles. Allow the students to create </w:t>
      </w:r>
      <w:r w:rsidRPr="005F4EF9">
        <w:rPr>
          <w:rFonts w:ascii="Times New Roman" w:eastAsia="Times New Roman" w:hAnsi="Times New Roman" w:cs="Times New Roman"/>
          <w:b/>
          <w:bCs/>
          <w:color w:val="C00000"/>
          <w:kern w:val="0"/>
          <w:sz w:val="24"/>
          <w:szCs w:val="24"/>
          <w:highlight w:val="yellow"/>
          <w14:ligatures w14:val="none"/>
        </w:rPr>
        <w:t>their</w:t>
      </w:r>
      <w:r w:rsidRPr="005F4EF9">
        <w:rPr>
          <w:rFonts w:ascii="Times New Roman" w:eastAsia="Times New Roman" w:hAnsi="Times New Roman" w:cs="Times New Roman"/>
          <w:kern w:val="0"/>
          <w:sz w:val="24"/>
          <w:szCs w:val="24"/>
          <w14:ligatures w14:val="none"/>
        </w:rPr>
        <w:t xml:space="preserve"> path as a class</w:t>
      </w:r>
      <w:r w:rsidR="00CC1FC7">
        <w:rPr>
          <w:rFonts w:ascii="Times New Roman" w:eastAsia="Times New Roman" w:hAnsi="Times New Roman" w:cs="Times New Roman"/>
          <w:kern w:val="0"/>
          <w:sz w:val="24"/>
          <w:szCs w:val="24"/>
          <w14:ligatures w14:val="none"/>
        </w:rPr>
        <w:t>…displays their spatial capacity.</w:t>
      </w:r>
    </w:p>
    <w:p w14:paraId="68BED239" w14:textId="77777777" w:rsidR="005F4EF9" w:rsidRPr="00CC1FC7" w:rsidRDefault="005F4EF9" w:rsidP="005F4EF9">
      <w:pPr>
        <w:spacing w:after="0" w:line="240" w:lineRule="auto"/>
        <w:rPr>
          <w:rFonts w:ascii="Times New Roman" w:eastAsia="Times New Roman" w:hAnsi="Times New Roman" w:cs="Times New Roman"/>
          <w:b/>
          <w:bCs/>
          <w:kern w:val="0"/>
          <w:sz w:val="16"/>
          <w:szCs w:val="16"/>
          <w14:ligatures w14:val="none"/>
        </w:rPr>
      </w:pPr>
    </w:p>
    <w:p w14:paraId="6A3D6220" w14:textId="4AEC5D29" w:rsidR="005F4EF9" w:rsidRPr="005F4EF9" w:rsidRDefault="005F4EF9" w:rsidP="005F4EF9">
      <w:p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b/>
          <w:bCs/>
          <w:kern w:val="0"/>
          <w:sz w:val="24"/>
          <w:szCs w:val="24"/>
          <w14:ligatures w14:val="none"/>
        </w:rPr>
        <w:t>Activity 3: Lincoln's Agricultural Legacy</w:t>
      </w:r>
    </w:p>
    <w:p w14:paraId="4FEA4921" w14:textId="77777777" w:rsidR="005F4EF9" w:rsidRPr="005F4EF9" w:rsidRDefault="005F4EF9" w:rsidP="005F4EF9">
      <w:pPr>
        <w:numPr>
          <w:ilvl w:val="0"/>
          <w:numId w:val="8"/>
        </w:num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kern w:val="0"/>
          <w:sz w:val="24"/>
          <w:szCs w:val="24"/>
          <w14:ligatures w14:val="none"/>
        </w:rPr>
        <w:t xml:space="preserve">Use the information from </w:t>
      </w:r>
      <w:r w:rsidRPr="005F4EF9">
        <w:rPr>
          <w:rFonts w:ascii="Times New Roman" w:eastAsia="Times New Roman" w:hAnsi="Times New Roman" w:cs="Times New Roman"/>
          <w:i/>
          <w:iCs/>
          <w:kern w:val="0"/>
          <w:sz w:val="24"/>
          <w:szCs w:val="24"/>
          <w14:ligatures w14:val="none"/>
        </w:rPr>
        <w:t>Lincoln Clears a Path</w:t>
      </w:r>
      <w:r w:rsidRPr="005F4EF9">
        <w:rPr>
          <w:rFonts w:ascii="Times New Roman" w:eastAsia="Times New Roman" w:hAnsi="Times New Roman" w:cs="Times New Roman"/>
          <w:kern w:val="0"/>
          <w:sz w:val="24"/>
          <w:szCs w:val="24"/>
          <w14:ligatures w14:val="none"/>
        </w:rPr>
        <w:t xml:space="preserve"> by Peggy Thomas and the hexagon path from Activity 2 to lead a classroom discussion about Lincoln's impact on the United States and agriculture. Consider asking the following questions: </w:t>
      </w:r>
    </w:p>
    <w:p w14:paraId="6A045938" w14:textId="77777777" w:rsidR="005F4EF9" w:rsidRPr="005F4EF9" w:rsidRDefault="005F4EF9" w:rsidP="005F4EF9">
      <w:pPr>
        <w:numPr>
          <w:ilvl w:val="1"/>
          <w:numId w:val="8"/>
        </w:num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kern w:val="0"/>
          <w:sz w:val="24"/>
          <w:szCs w:val="24"/>
          <w14:ligatures w14:val="none"/>
        </w:rPr>
        <w:t>What parts of Lincoln's childhood and young adult life prepared him to become President of the United States?</w:t>
      </w:r>
    </w:p>
    <w:p w14:paraId="43DF9834" w14:textId="77777777" w:rsidR="005F4EF9" w:rsidRPr="005F4EF9" w:rsidRDefault="005F4EF9" w:rsidP="005F4EF9">
      <w:pPr>
        <w:numPr>
          <w:ilvl w:val="1"/>
          <w:numId w:val="8"/>
        </w:num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kern w:val="0"/>
          <w:sz w:val="24"/>
          <w:szCs w:val="24"/>
          <w14:ligatures w14:val="none"/>
        </w:rPr>
        <w:t>What role did agriculture play during the Civil War?</w:t>
      </w:r>
    </w:p>
    <w:p w14:paraId="73DEDB14" w14:textId="77777777" w:rsidR="005F4EF9" w:rsidRPr="005F4EF9" w:rsidRDefault="005F4EF9" w:rsidP="005F4EF9">
      <w:pPr>
        <w:numPr>
          <w:ilvl w:val="1"/>
          <w:numId w:val="8"/>
        </w:num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kern w:val="0"/>
          <w:sz w:val="24"/>
          <w:szCs w:val="24"/>
          <w14:ligatures w14:val="none"/>
        </w:rPr>
        <w:t>Is agriculture still important today? Why?</w:t>
      </w:r>
    </w:p>
    <w:p w14:paraId="47878673" w14:textId="77777777" w:rsidR="005F4EF9" w:rsidRPr="005F4EF9" w:rsidRDefault="005F4EF9" w:rsidP="005F4EF9">
      <w:pPr>
        <w:numPr>
          <w:ilvl w:val="1"/>
          <w:numId w:val="8"/>
        </w:num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kern w:val="0"/>
          <w:sz w:val="24"/>
          <w:szCs w:val="24"/>
          <w14:ligatures w14:val="none"/>
        </w:rPr>
        <w:t>How did Lincoln impact agriculture today?</w:t>
      </w:r>
    </w:p>
    <w:p w14:paraId="353DD11B" w14:textId="77777777" w:rsidR="005F4EF9" w:rsidRPr="005F4EF9" w:rsidRDefault="005F4EF9" w:rsidP="005F4EF9">
      <w:pPr>
        <w:numPr>
          <w:ilvl w:val="1"/>
          <w:numId w:val="8"/>
        </w:num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kern w:val="0"/>
          <w:sz w:val="24"/>
          <w:szCs w:val="24"/>
          <w14:ligatures w14:val="none"/>
        </w:rPr>
        <w:t>What is the purpose of the USDA today?</w:t>
      </w:r>
    </w:p>
    <w:p w14:paraId="1F8BBECB" w14:textId="77777777" w:rsidR="005F4EF9" w:rsidRPr="005F4EF9" w:rsidRDefault="005F4EF9" w:rsidP="005F4EF9">
      <w:pPr>
        <w:numPr>
          <w:ilvl w:val="1"/>
          <w:numId w:val="8"/>
        </w:num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kern w:val="0"/>
          <w:sz w:val="24"/>
          <w:szCs w:val="24"/>
          <w14:ligatures w14:val="none"/>
        </w:rPr>
        <w:t>What are land-grant universities? </w:t>
      </w:r>
    </w:p>
    <w:p w14:paraId="4F233E3F" w14:textId="77777777" w:rsidR="005F4EF9" w:rsidRPr="005F4EF9" w:rsidRDefault="005F4EF9" w:rsidP="005F4EF9">
      <w:pPr>
        <w:numPr>
          <w:ilvl w:val="1"/>
          <w:numId w:val="8"/>
        </w:num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kern w:val="0"/>
          <w:sz w:val="24"/>
          <w:szCs w:val="24"/>
          <w14:ligatures w14:val="none"/>
        </w:rPr>
        <w:t>Does our state have a land-grant university? What is it called?</w:t>
      </w:r>
    </w:p>
    <w:p w14:paraId="1617E230" w14:textId="77777777" w:rsidR="005F4EF9" w:rsidRPr="005F4EF9" w:rsidRDefault="005F4EF9" w:rsidP="005F4EF9">
      <w:pPr>
        <w:numPr>
          <w:ilvl w:val="1"/>
          <w:numId w:val="8"/>
        </w:num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kern w:val="0"/>
          <w:sz w:val="24"/>
          <w:szCs w:val="24"/>
          <w14:ligatures w14:val="none"/>
        </w:rPr>
        <w:t>How did the Pacific Railway Act benefit farmers and citizens?</w:t>
      </w:r>
    </w:p>
    <w:p w14:paraId="2D4D031C" w14:textId="77777777" w:rsidR="005F4EF9" w:rsidRPr="005F4EF9" w:rsidRDefault="005F4EF9" w:rsidP="005F4EF9">
      <w:pPr>
        <w:numPr>
          <w:ilvl w:val="1"/>
          <w:numId w:val="8"/>
        </w:num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kern w:val="0"/>
          <w:sz w:val="24"/>
          <w:szCs w:val="24"/>
          <w14:ligatures w14:val="none"/>
        </w:rPr>
        <w:t>How did the Homestead Act benefit farmers, citizens, and immigrants?</w:t>
      </w:r>
    </w:p>
    <w:p w14:paraId="7E7D216F" w14:textId="77777777" w:rsidR="005F4EF9" w:rsidRPr="005F4EF9" w:rsidRDefault="005F4EF9" w:rsidP="005F4EF9">
      <w:pPr>
        <w:numPr>
          <w:ilvl w:val="0"/>
          <w:numId w:val="8"/>
        </w:num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kern w:val="0"/>
          <w:sz w:val="24"/>
          <w:szCs w:val="24"/>
          <w14:ligatures w14:val="none"/>
        </w:rPr>
        <w:t>Reinforce the idea that Lincoln made changes in the 1800s that still impact us today.</w:t>
      </w:r>
    </w:p>
    <w:p w14:paraId="21789E7B" w14:textId="77777777" w:rsidR="005F4EF9" w:rsidRPr="005F4EF9" w:rsidRDefault="005F4EF9" w:rsidP="005F4EF9">
      <w:pPr>
        <w:numPr>
          <w:ilvl w:val="0"/>
          <w:numId w:val="8"/>
        </w:num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kern w:val="0"/>
          <w:sz w:val="24"/>
          <w:szCs w:val="24"/>
          <w14:ligatures w14:val="none"/>
        </w:rPr>
        <w:t>Ask students to consider how they are personally impacted by any of the acts that Lincoln signed in 1862. (</w:t>
      </w:r>
      <w:r w:rsidRPr="005F4EF9">
        <w:rPr>
          <w:rFonts w:ascii="Times New Roman" w:eastAsia="Times New Roman" w:hAnsi="Times New Roman" w:cs="Times New Roman"/>
          <w:i/>
          <w:iCs/>
          <w:kern w:val="0"/>
          <w:sz w:val="24"/>
          <w:szCs w:val="24"/>
          <w14:ligatures w14:val="none"/>
        </w:rPr>
        <w:t>Students might know someone who attended a land grant university; the USDA regulates programs like the school lunch program and MyPlate; students might have had ancestors who homesteaded in the western United States; etc.</w:t>
      </w:r>
      <w:r w:rsidRPr="005F4EF9">
        <w:rPr>
          <w:rFonts w:ascii="Times New Roman" w:eastAsia="Times New Roman" w:hAnsi="Times New Roman" w:cs="Times New Roman"/>
          <w:kern w:val="0"/>
          <w:sz w:val="24"/>
          <w:szCs w:val="24"/>
          <w14:ligatures w14:val="none"/>
        </w:rPr>
        <w:t>)</w:t>
      </w:r>
    </w:p>
    <w:p w14:paraId="6CDB142C" w14:textId="77777777" w:rsidR="005F4EF9" w:rsidRPr="00CC1FC7" w:rsidRDefault="005F4EF9" w:rsidP="005F4EF9">
      <w:pPr>
        <w:spacing w:after="0" w:line="240" w:lineRule="auto"/>
        <w:outlineLvl w:val="4"/>
        <w:rPr>
          <w:rFonts w:ascii="Times New Roman" w:eastAsia="Times New Roman" w:hAnsi="Times New Roman" w:cs="Times New Roman"/>
          <w:b/>
          <w:bCs/>
          <w:kern w:val="0"/>
          <w:sz w:val="16"/>
          <w:szCs w:val="16"/>
          <w14:ligatures w14:val="none"/>
        </w:rPr>
      </w:pPr>
    </w:p>
    <w:p w14:paraId="2B64919A" w14:textId="292BC063" w:rsidR="005F4EF9" w:rsidRPr="005F4EF9" w:rsidRDefault="005F4EF9" w:rsidP="005F4EF9">
      <w:pPr>
        <w:spacing w:after="0" w:line="240" w:lineRule="auto"/>
        <w:outlineLvl w:val="4"/>
        <w:rPr>
          <w:rFonts w:ascii="Times New Roman" w:eastAsia="Times New Roman" w:hAnsi="Times New Roman" w:cs="Times New Roman"/>
          <w:b/>
          <w:bCs/>
          <w:kern w:val="0"/>
          <w:sz w:val="24"/>
          <w:szCs w:val="24"/>
          <w14:ligatures w14:val="none"/>
        </w:rPr>
      </w:pPr>
      <w:r w:rsidRPr="005F4EF9">
        <w:rPr>
          <w:rFonts w:ascii="Times New Roman" w:eastAsia="Times New Roman" w:hAnsi="Times New Roman" w:cs="Times New Roman"/>
          <w:b/>
          <w:bCs/>
          <w:kern w:val="0"/>
          <w:sz w:val="24"/>
          <w:szCs w:val="24"/>
          <w14:ligatures w14:val="none"/>
        </w:rPr>
        <w:t>Evaluate</w:t>
      </w:r>
      <w:r w:rsidR="00CC1FC7">
        <w:rPr>
          <w:rFonts w:ascii="Times New Roman" w:eastAsia="Times New Roman" w:hAnsi="Times New Roman" w:cs="Times New Roman"/>
          <w:b/>
          <w:bCs/>
          <w:kern w:val="0"/>
          <w:sz w:val="24"/>
          <w:szCs w:val="24"/>
          <w14:ligatures w14:val="none"/>
        </w:rPr>
        <w:t>:</w:t>
      </w:r>
    </w:p>
    <w:p w14:paraId="4C328E45" w14:textId="77777777" w:rsidR="005F4EF9" w:rsidRPr="005F4EF9" w:rsidRDefault="005F4EF9" w:rsidP="005F4EF9">
      <w:p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kern w:val="0"/>
          <w:sz w:val="24"/>
          <w:szCs w:val="24"/>
          <w14:ligatures w14:val="none"/>
        </w:rPr>
        <w:t>After conducting these activities, review and summarize the following key concepts:</w:t>
      </w:r>
    </w:p>
    <w:p w14:paraId="4A88D84A" w14:textId="77777777" w:rsidR="005F4EF9" w:rsidRPr="005F4EF9" w:rsidRDefault="005F4EF9" w:rsidP="005F4EF9">
      <w:pPr>
        <w:numPr>
          <w:ilvl w:val="0"/>
          <w:numId w:val="9"/>
        </w:num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kern w:val="0"/>
          <w:sz w:val="24"/>
          <w:szCs w:val="24"/>
          <w14:ligatures w14:val="none"/>
        </w:rPr>
        <w:t>Agriculture was critical during the Civil War. Under the direction of Lincoln, many farmers provided food and clothing to the Union army.</w:t>
      </w:r>
    </w:p>
    <w:p w14:paraId="7EDE65F2" w14:textId="77777777" w:rsidR="005F4EF9" w:rsidRPr="005F4EF9" w:rsidRDefault="005F4EF9" w:rsidP="005F4EF9">
      <w:pPr>
        <w:numPr>
          <w:ilvl w:val="0"/>
          <w:numId w:val="9"/>
        </w:num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kern w:val="0"/>
          <w:sz w:val="24"/>
          <w:szCs w:val="24"/>
          <w14:ligatures w14:val="none"/>
        </w:rPr>
        <w:t>Abraham Lincoln improved and accelerated agricultural production, research, and education in the United States.</w:t>
      </w:r>
    </w:p>
    <w:p w14:paraId="34F9F7AA" w14:textId="77777777" w:rsidR="005F4EF9" w:rsidRPr="005F4EF9" w:rsidRDefault="005F4EF9" w:rsidP="005F4EF9">
      <w:pPr>
        <w:numPr>
          <w:ilvl w:val="0"/>
          <w:numId w:val="9"/>
        </w:num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kern w:val="0"/>
          <w:sz w:val="24"/>
          <w:szCs w:val="24"/>
          <w14:ligatures w14:val="none"/>
        </w:rPr>
        <w:t>The establishment of the USDA and the acts signed by Lincoln in 1862 still impact us today.</w:t>
      </w:r>
    </w:p>
    <w:p w14:paraId="7BEAAAC9" w14:textId="77777777" w:rsidR="005F4EF9" w:rsidRPr="00CC1FC7" w:rsidRDefault="005F4EF9" w:rsidP="005F4EF9">
      <w:pPr>
        <w:spacing w:after="0" w:line="240" w:lineRule="auto"/>
        <w:outlineLvl w:val="4"/>
        <w:rPr>
          <w:rFonts w:ascii="Times New Roman" w:eastAsia="Times New Roman" w:hAnsi="Times New Roman" w:cs="Times New Roman"/>
          <w:b/>
          <w:bCs/>
          <w:kern w:val="0"/>
          <w:sz w:val="16"/>
          <w:szCs w:val="16"/>
          <w14:ligatures w14:val="none"/>
        </w:rPr>
      </w:pPr>
    </w:p>
    <w:p w14:paraId="749F0D3F" w14:textId="26BB7A96" w:rsidR="005F4EF9" w:rsidRPr="005F4EF9" w:rsidRDefault="005F4EF9" w:rsidP="005F4EF9">
      <w:pPr>
        <w:spacing w:after="0" w:line="240" w:lineRule="auto"/>
        <w:outlineLvl w:val="4"/>
        <w:rPr>
          <w:rFonts w:ascii="Times New Roman" w:eastAsia="Times New Roman" w:hAnsi="Times New Roman" w:cs="Times New Roman"/>
          <w:b/>
          <w:bCs/>
          <w:kern w:val="0"/>
          <w:sz w:val="24"/>
          <w:szCs w:val="24"/>
          <w14:ligatures w14:val="none"/>
        </w:rPr>
      </w:pPr>
      <w:r w:rsidRPr="005F4EF9">
        <w:rPr>
          <w:rFonts w:ascii="Times New Roman" w:eastAsia="Times New Roman" w:hAnsi="Times New Roman" w:cs="Times New Roman"/>
          <w:b/>
          <w:bCs/>
          <w:kern w:val="0"/>
          <w:sz w:val="24"/>
          <w:szCs w:val="24"/>
          <w14:ligatures w14:val="none"/>
        </w:rPr>
        <w:t>Sources</w:t>
      </w:r>
      <w:r w:rsidR="00CC1FC7">
        <w:rPr>
          <w:rFonts w:ascii="Times New Roman" w:eastAsia="Times New Roman" w:hAnsi="Times New Roman" w:cs="Times New Roman"/>
          <w:b/>
          <w:bCs/>
          <w:kern w:val="0"/>
          <w:sz w:val="24"/>
          <w:szCs w:val="24"/>
          <w14:ligatures w14:val="none"/>
        </w:rPr>
        <w:t>:</w:t>
      </w:r>
    </w:p>
    <w:p w14:paraId="14CC1796" w14:textId="77777777" w:rsidR="005F4EF9" w:rsidRPr="005F4EF9" w:rsidRDefault="005F4EF9" w:rsidP="005F4EF9">
      <w:pPr>
        <w:numPr>
          <w:ilvl w:val="0"/>
          <w:numId w:val="10"/>
        </w:num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i/>
          <w:iCs/>
          <w:kern w:val="0"/>
          <w:sz w:val="24"/>
          <w:szCs w:val="24"/>
          <w14:ligatures w14:val="none"/>
        </w:rPr>
        <w:t>Lincoln Clears a Path</w:t>
      </w:r>
      <w:r w:rsidRPr="005F4EF9">
        <w:rPr>
          <w:rFonts w:ascii="Times New Roman" w:eastAsia="Times New Roman" w:hAnsi="Times New Roman" w:cs="Times New Roman"/>
          <w:kern w:val="0"/>
          <w:sz w:val="24"/>
          <w:szCs w:val="24"/>
          <w14:ligatures w14:val="none"/>
        </w:rPr>
        <w:t xml:space="preserve"> by Peggy Thomas</w:t>
      </w:r>
    </w:p>
    <w:p w14:paraId="74B185F8" w14:textId="77777777" w:rsidR="005F4EF9" w:rsidRPr="005F4EF9" w:rsidRDefault="005F4EF9" w:rsidP="005F4EF9">
      <w:pPr>
        <w:numPr>
          <w:ilvl w:val="0"/>
          <w:numId w:val="10"/>
        </w:num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kern w:val="0"/>
          <w:sz w:val="24"/>
          <w:szCs w:val="24"/>
          <w14:ligatures w14:val="none"/>
        </w:rPr>
        <w:t>https://www.history.com/topics/us-presidents/abraham-lincoln (https://www.history.com/topics/us-presidents/abraham-lincoln)</w:t>
      </w:r>
    </w:p>
    <w:p w14:paraId="596D68F0" w14:textId="77777777" w:rsidR="005F4EF9" w:rsidRPr="005F4EF9" w:rsidRDefault="005F4EF9" w:rsidP="005F4EF9">
      <w:pPr>
        <w:numPr>
          <w:ilvl w:val="0"/>
          <w:numId w:val="10"/>
        </w:num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kern w:val="0"/>
          <w:sz w:val="24"/>
          <w:szCs w:val="24"/>
          <w14:ligatures w14:val="none"/>
        </w:rPr>
        <w:t>https://www.nap.edu/read/4980/chapter/2 (https://www.nap.edu/read/4980/chapter/2)</w:t>
      </w:r>
    </w:p>
    <w:p w14:paraId="3E551953" w14:textId="77777777" w:rsidR="005F4EF9" w:rsidRPr="00CC1FC7" w:rsidRDefault="005F4EF9" w:rsidP="005F4EF9">
      <w:pPr>
        <w:spacing w:after="0" w:line="240" w:lineRule="auto"/>
        <w:outlineLvl w:val="4"/>
        <w:rPr>
          <w:rFonts w:ascii="Times New Roman" w:eastAsia="Times New Roman" w:hAnsi="Times New Roman" w:cs="Times New Roman"/>
          <w:b/>
          <w:bCs/>
          <w:kern w:val="0"/>
          <w:sz w:val="16"/>
          <w:szCs w:val="16"/>
          <w14:ligatures w14:val="none"/>
        </w:rPr>
      </w:pPr>
    </w:p>
    <w:p w14:paraId="555FA41D" w14:textId="5864B5F2" w:rsidR="005F4EF9" w:rsidRPr="005F4EF9" w:rsidRDefault="005F4EF9" w:rsidP="005F4EF9">
      <w:pPr>
        <w:spacing w:after="0" w:line="240" w:lineRule="auto"/>
        <w:outlineLvl w:val="4"/>
        <w:rPr>
          <w:rFonts w:ascii="Times New Roman" w:eastAsia="Times New Roman" w:hAnsi="Times New Roman" w:cs="Times New Roman"/>
          <w:b/>
          <w:bCs/>
          <w:kern w:val="0"/>
          <w:sz w:val="24"/>
          <w:szCs w:val="24"/>
          <w14:ligatures w14:val="none"/>
        </w:rPr>
      </w:pPr>
      <w:r w:rsidRPr="005F4EF9">
        <w:rPr>
          <w:rFonts w:ascii="Times New Roman" w:eastAsia="Times New Roman" w:hAnsi="Times New Roman" w:cs="Times New Roman"/>
          <w:b/>
          <w:bCs/>
          <w:kern w:val="0"/>
          <w:sz w:val="24"/>
          <w:szCs w:val="24"/>
          <w14:ligatures w14:val="none"/>
        </w:rPr>
        <w:t>Recommended Companion Resources</w:t>
      </w:r>
      <w:r w:rsidR="00CC1FC7">
        <w:rPr>
          <w:rFonts w:ascii="Times New Roman" w:eastAsia="Times New Roman" w:hAnsi="Times New Roman" w:cs="Times New Roman"/>
          <w:b/>
          <w:bCs/>
          <w:kern w:val="0"/>
          <w:sz w:val="24"/>
          <w:szCs w:val="24"/>
          <w14:ligatures w14:val="none"/>
        </w:rPr>
        <w:t>:</w:t>
      </w:r>
    </w:p>
    <w:p w14:paraId="5127E013" w14:textId="77777777" w:rsidR="005F4EF9" w:rsidRPr="005F4EF9" w:rsidRDefault="005F4EF9" w:rsidP="005F4EF9">
      <w:pPr>
        <w:numPr>
          <w:ilvl w:val="0"/>
          <w:numId w:val="11"/>
        </w:num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kern w:val="0"/>
          <w:sz w:val="24"/>
          <w:szCs w:val="24"/>
          <w14:ligatures w14:val="none"/>
        </w:rPr>
        <w:t>Farmer George Plants a Nation (https://agclassroom.org/matrix/resource/192/)</w:t>
      </w:r>
    </w:p>
    <w:p w14:paraId="01CC1631" w14:textId="77777777" w:rsidR="005F4EF9" w:rsidRPr="005F4EF9" w:rsidRDefault="005F4EF9" w:rsidP="005F4EF9">
      <w:pPr>
        <w:numPr>
          <w:ilvl w:val="0"/>
          <w:numId w:val="11"/>
        </w:num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kern w:val="0"/>
          <w:sz w:val="24"/>
          <w:szCs w:val="24"/>
          <w14:ligatures w14:val="none"/>
        </w:rPr>
        <w:t>Growing a Nation Multimedia Timeline (https://agclassroom.org/matrix/resource/740/)</w:t>
      </w:r>
    </w:p>
    <w:p w14:paraId="0D7C0EC0" w14:textId="77777777" w:rsidR="005F4EF9" w:rsidRPr="005F4EF9" w:rsidRDefault="005F4EF9" w:rsidP="005F4EF9">
      <w:pPr>
        <w:numPr>
          <w:ilvl w:val="0"/>
          <w:numId w:val="11"/>
        </w:num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kern w:val="0"/>
          <w:sz w:val="24"/>
          <w:szCs w:val="24"/>
          <w14:ligatures w14:val="none"/>
        </w:rPr>
        <w:t xml:space="preserve">If You Lived </w:t>
      </w:r>
      <w:proofErr w:type="gramStart"/>
      <w:r w:rsidRPr="005F4EF9">
        <w:rPr>
          <w:rFonts w:ascii="Times New Roman" w:eastAsia="Times New Roman" w:hAnsi="Times New Roman" w:cs="Times New Roman"/>
          <w:kern w:val="0"/>
          <w:sz w:val="24"/>
          <w:szCs w:val="24"/>
          <w14:ligatures w14:val="none"/>
        </w:rPr>
        <w:t>At</w:t>
      </w:r>
      <w:proofErr w:type="gramEnd"/>
      <w:r w:rsidRPr="005F4EF9">
        <w:rPr>
          <w:rFonts w:ascii="Times New Roman" w:eastAsia="Times New Roman" w:hAnsi="Times New Roman" w:cs="Times New Roman"/>
          <w:kern w:val="0"/>
          <w:sz w:val="24"/>
          <w:szCs w:val="24"/>
          <w14:ligatures w14:val="none"/>
        </w:rPr>
        <w:t xml:space="preserve"> the Time of the Civil War (https://agclassroom.org/matrix/resource/436/)</w:t>
      </w:r>
    </w:p>
    <w:p w14:paraId="401E89A4" w14:textId="77777777" w:rsidR="005F4EF9" w:rsidRPr="005F4EF9" w:rsidRDefault="005F4EF9" w:rsidP="005F4EF9">
      <w:pPr>
        <w:numPr>
          <w:ilvl w:val="0"/>
          <w:numId w:val="11"/>
        </w:num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kern w:val="0"/>
          <w:sz w:val="24"/>
          <w:szCs w:val="24"/>
          <w14:ligatures w14:val="none"/>
        </w:rPr>
        <w:t>Right Here on this Spot (https://agclassroom.org/matrix/resource/437/)</w:t>
      </w:r>
    </w:p>
    <w:p w14:paraId="6E933928" w14:textId="77777777" w:rsidR="005F4EF9" w:rsidRPr="005F4EF9" w:rsidRDefault="005F4EF9" w:rsidP="005F4EF9">
      <w:pPr>
        <w:numPr>
          <w:ilvl w:val="0"/>
          <w:numId w:val="11"/>
        </w:num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kern w:val="0"/>
          <w:sz w:val="24"/>
          <w:szCs w:val="24"/>
          <w14:ligatures w14:val="none"/>
        </w:rPr>
        <w:t>Thomas Jefferson Grows a Nation (https://agclassroom.org/matrix/resource/695/)</w:t>
      </w:r>
    </w:p>
    <w:p w14:paraId="2104B8E8" w14:textId="77777777" w:rsidR="005F4EF9" w:rsidRPr="005F4EF9" w:rsidRDefault="005F4EF9" w:rsidP="005F4EF9">
      <w:pPr>
        <w:numPr>
          <w:ilvl w:val="0"/>
          <w:numId w:val="11"/>
        </w:numPr>
        <w:spacing w:after="0" w:line="240" w:lineRule="auto"/>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kern w:val="0"/>
          <w:sz w:val="24"/>
          <w:szCs w:val="24"/>
          <w14:ligatures w14:val="none"/>
        </w:rPr>
        <w:t>Tuttle's Red Barn: The Story of America's Oldest Family Farm (https://agclassroom.org/matrix/resource/918/)</w:t>
      </w:r>
    </w:p>
    <w:p w14:paraId="1CC0A781" w14:textId="77777777" w:rsidR="005F4EF9" w:rsidRPr="00CC1FC7" w:rsidRDefault="005F4EF9" w:rsidP="005F4EF9">
      <w:pPr>
        <w:spacing w:after="0" w:line="240" w:lineRule="auto"/>
        <w:outlineLvl w:val="4"/>
        <w:rPr>
          <w:rFonts w:ascii="Times New Roman" w:eastAsia="Times New Roman" w:hAnsi="Times New Roman" w:cs="Times New Roman"/>
          <w:b/>
          <w:bCs/>
          <w:kern w:val="0"/>
          <w:sz w:val="16"/>
          <w:szCs w:val="16"/>
          <w14:ligatures w14:val="none"/>
        </w:rPr>
      </w:pPr>
    </w:p>
    <w:p w14:paraId="397601F1" w14:textId="5B55C807" w:rsidR="005F4EF9" w:rsidRPr="005F4EF9" w:rsidRDefault="005F4EF9" w:rsidP="005F4EF9">
      <w:pPr>
        <w:spacing w:after="0" w:line="240" w:lineRule="auto"/>
        <w:outlineLvl w:val="4"/>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b/>
          <w:bCs/>
          <w:kern w:val="0"/>
          <w:sz w:val="24"/>
          <w:szCs w:val="24"/>
          <w14:ligatures w14:val="none"/>
        </w:rPr>
        <w:t>Author</w:t>
      </w:r>
      <w:r w:rsidRPr="00CC1FC7">
        <w:rPr>
          <w:rFonts w:ascii="Times New Roman" w:eastAsia="Times New Roman" w:hAnsi="Times New Roman" w:cs="Times New Roman"/>
          <w:b/>
          <w:bCs/>
          <w:kern w:val="0"/>
          <w:sz w:val="24"/>
          <w:szCs w:val="24"/>
          <w14:ligatures w14:val="none"/>
        </w:rPr>
        <w:t>:</w:t>
      </w:r>
      <w:r>
        <w:rPr>
          <w:rFonts w:ascii="Times New Roman" w:eastAsia="Times New Roman" w:hAnsi="Times New Roman" w:cs="Times New Roman"/>
          <w:b/>
          <w:bCs/>
          <w:kern w:val="0"/>
          <w:sz w:val="20"/>
          <w:szCs w:val="20"/>
          <w14:ligatures w14:val="none"/>
        </w:rPr>
        <w:t xml:space="preserve"> </w:t>
      </w:r>
      <w:r w:rsidRPr="005F4EF9">
        <w:rPr>
          <w:rFonts w:ascii="Times New Roman" w:eastAsia="Times New Roman" w:hAnsi="Times New Roman" w:cs="Times New Roman"/>
          <w:kern w:val="0"/>
          <w:sz w:val="24"/>
          <w:szCs w:val="24"/>
          <w14:ligatures w14:val="none"/>
        </w:rPr>
        <w:t xml:space="preserve">Bekka Israelsen </w:t>
      </w:r>
    </w:p>
    <w:p w14:paraId="464A895D" w14:textId="77777777" w:rsidR="005F4EF9" w:rsidRPr="00CC1FC7" w:rsidRDefault="005F4EF9" w:rsidP="005F4EF9">
      <w:pPr>
        <w:spacing w:after="0" w:line="240" w:lineRule="auto"/>
        <w:outlineLvl w:val="4"/>
        <w:rPr>
          <w:rFonts w:ascii="Times New Roman" w:eastAsia="Times New Roman" w:hAnsi="Times New Roman" w:cs="Times New Roman"/>
          <w:b/>
          <w:bCs/>
          <w:kern w:val="0"/>
          <w:sz w:val="16"/>
          <w:szCs w:val="16"/>
          <w14:ligatures w14:val="none"/>
        </w:rPr>
      </w:pPr>
    </w:p>
    <w:p w14:paraId="4C0C7298" w14:textId="06ADB3A0" w:rsidR="005F4EF9" w:rsidRPr="005F4EF9" w:rsidRDefault="005F4EF9" w:rsidP="005F4EF9">
      <w:pPr>
        <w:spacing w:after="0" w:line="240" w:lineRule="auto"/>
        <w:outlineLvl w:val="4"/>
        <w:rPr>
          <w:rFonts w:ascii="Times New Roman" w:eastAsia="Times New Roman" w:hAnsi="Times New Roman" w:cs="Times New Roman"/>
          <w:kern w:val="0"/>
          <w:sz w:val="24"/>
          <w:szCs w:val="24"/>
          <w14:ligatures w14:val="none"/>
        </w:rPr>
      </w:pPr>
      <w:r w:rsidRPr="005F4EF9">
        <w:rPr>
          <w:rFonts w:ascii="Times New Roman" w:eastAsia="Times New Roman" w:hAnsi="Times New Roman" w:cs="Times New Roman"/>
          <w:b/>
          <w:bCs/>
          <w:kern w:val="0"/>
          <w:sz w:val="24"/>
          <w:szCs w:val="24"/>
          <w14:ligatures w14:val="none"/>
        </w:rPr>
        <w:t>Organization</w:t>
      </w:r>
      <w:r w:rsidRPr="00CC1FC7">
        <w:rPr>
          <w:rFonts w:ascii="Times New Roman" w:eastAsia="Times New Roman" w:hAnsi="Times New Roman" w:cs="Times New Roman"/>
          <w:b/>
          <w:bCs/>
          <w:kern w:val="0"/>
          <w:sz w:val="24"/>
          <w:szCs w:val="24"/>
          <w14:ligatures w14:val="none"/>
        </w:rPr>
        <w:t>:</w:t>
      </w:r>
      <w:r>
        <w:rPr>
          <w:rFonts w:ascii="Times New Roman" w:eastAsia="Times New Roman" w:hAnsi="Times New Roman" w:cs="Times New Roman"/>
          <w:b/>
          <w:bCs/>
          <w:kern w:val="0"/>
          <w:sz w:val="20"/>
          <w:szCs w:val="20"/>
          <w14:ligatures w14:val="none"/>
        </w:rPr>
        <w:t xml:space="preserve"> </w:t>
      </w:r>
      <w:r w:rsidRPr="005F4EF9">
        <w:rPr>
          <w:rFonts w:ascii="Times New Roman" w:eastAsia="Times New Roman" w:hAnsi="Times New Roman" w:cs="Times New Roman"/>
          <w:kern w:val="0"/>
          <w:sz w:val="24"/>
          <w:szCs w:val="24"/>
          <w14:ligatures w14:val="none"/>
        </w:rPr>
        <w:t>Utah Agriculture in the Classroom</w:t>
      </w:r>
      <w:r>
        <w:rPr>
          <w:rFonts w:ascii="Times New Roman" w:eastAsia="Times New Roman" w:hAnsi="Times New Roman" w:cs="Times New Roman"/>
          <w:kern w:val="0"/>
          <w:sz w:val="24"/>
          <w:szCs w:val="24"/>
          <w14:ligatures w14:val="none"/>
        </w:rPr>
        <w:t xml:space="preserve">; </w:t>
      </w:r>
      <w:r w:rsidRPr="005F4EF9">
        <w:rPr>
          <w:rFonts w:ascii="Times New Roman" w:eastAsia="Times New Roman" w:hAnsi="Times New Roman" w:cs="Times New Roman"/>
          <w:kern w:val="0"/>
          <w:sz w:val="24"/>
          <w:szCs w:val="24"/>
          <w14:ligatures w14:val="none"/>
        </w:rPr>
        <w:t xml:space="preserve">National Agricultural Literacy Curriculum </w:t>
      </w:r>
      <w:r w:rsidRPr="005F4EF9">
        <w:rPr>
          <w:rFonts w:ascii="Times New Roman" w:eastAsia="Times New Roman" w:hAnsi="Times New Roman" w:cs="Times New Roman"/>
          <w:kern w:val="0"/>
          <w:sz w:val="20"/>
          <w:szCs w:val="20"/>
          <w14:ligatures w14:val="none"/>
        </w:rPr>
        <w:t>(</w:t>
      </w:r>
      <w:r w:rsidRPr="005F4EF9">
        <w:rPr>
          <w:rFonts w:ascii="Times New Roman" w:eastAsia="Times New Roman" w:hAnsi="Times New Roman" w:cs="Times New Roman"/>
          <w:color w:val="0070C0"/>
          <w:kern w:val="0"/>
          <w:sz w:val="20"/>
          <w:szCs w:val="20"/>
          <w14:ligatures w14:val="none"/>
        </w:rPr>
        <w:t>agclassroom.org</w:t>
      </w:r>
      <w:r w:rsidRPr="005F4EF9">
        <w:rPr>
          <w:rFonts w:ascii="Times New Roman" w:eastAsia="Times New Roman" w:hAnsi="Times New Roman" w:cs="Times New Roman"/>
          <w:kern w:val="0"/>
          <w:sz w:val="20"/>
          <w:szCs w:val="20"/>
          <w14:ligatures w14:val="none"/>
        </w:rPr>
        <w:t xml:space="preserve">) </w:t>
      </w:r>
    </w:p>
    <w:p w14:paraId="4212262B" w14:textId="77777777" w:rsidR="006402F9" w:rsidRDefault="006402F9" w:rsidP="005F4EF9">
      <w:pPr>
        <w:spacing w:after="0" w:line="240" w:lineRule="auto"/>
      </w:pPr>
    </w:p>
    <w:sectPr w:rsidR="006402F9" w:rsidSect="005F4EF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86481"/>
    <w:multiLevelType w:val="multilevel"/>
    <w:tmpl w:val="F8CEB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08457D"/>
    <w:multiLevelType w:val="multilevel"/>
    <w:tmpl w:val="18E09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1C197A"/>
    <w:multiLevelType w:val="multilevel"/>
    <w:tmpl w:val="2EFE1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DC2D6A"/>
    <w:multiLevelType w:val="multilevel"/>
    <w:tmpl w:val="F39C3BF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C57819"/>
    <w:multiLevelType w:val="multilevel"/>
    <w:tmpl w:val="357EA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CD72D1"/>
    <w:multiLevelType w:val="multilevel"/>
    <w:tmpl w:val="2CA2B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3F63B9"/>
    <w:multiLevelType w:val="multilevel"/>
    <w:tmpl w:val="D47E8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B312FF"/>
    <w:multiLevelType w:val="multilevel"/>
    <w:tmpl w:val="0E14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162C80"/>
    <w:multiLevelType w:val="hybridMultilevel"/>
    <w:tmpl w:val="7E16A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743926"/>
    <w:multiLevelType w:val="multilevel"/>
    <w:tmpl w:val="375E934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3A6C86"/>
    <w:multiLevelType w:val="multilevel"/>
    <w:tmpl w:val="4B428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BF20B4"/>
    <w:multiLevelType w:val="multilevel"/>
    <w:tmpl w:val="8DB27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3203315">
    <w:abstractNumId w:val="1"/>
  </w:num>
  <w:num w:numId="2" w16cid:durableId="515658615">
    <w:abstractNumId w:val="10"/>
  </w:num>
  <w:num w:numId="3" w16cid:durableId="1330210394">
    <w:abstractNumId w:val="7"/>
  </w:num>
  <w:num w:numId="4" w16cid:durableId="1552382921">
    <w:abstractNumId w:val="2"/>
  </w:num>
  <w:num w:numId="5" w16cid:durableId="1127817581">
    <w:abstractNumId w:val="0"/>
  </w:num>
  <w:num w:numId="6" w16cid:durableId="1899588392">
    <w:abstractNumId w:val="3"/>
  </w:num>
  <w:num w:numId="7" w16cid:durableId="1842889701">
    <w:abstractNumId w:val="4"/>
  </w:num>
  <w:num w:numId="8" w16cid:durableId="2126534143">
    <w:abstractNumId w:val="9"/>
  </w:num>
  <w:num w:numId="9" w16cid:durableId="2083915685">
    <w:abstractNumId w:val="11"/>
  </w:num>
  <w:num w:numId="10" w16cid:durableId="1140153811">
    <w:abstractNumId w:val="5"/>
  </w:num>
  <w:num w:numId="11" w16cid:durableId="3870368">
    <w:abstractNumId w:val="6"/>
  </w:num>
  <w:num w:numId="12" w16cid:durableId="8380404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EF9"/>
    <w:rsid w:val="00004EF9"/>
    <w:rsid w:val="00202808"/>
    <w:rsid w:val="005F4EF9"/>
    <w:rsid w:val="006402F9"/>
    <w:rsid w:val="009368F5"/>
    <w:rsid w:val="00961621"/>
    <w:rsid w:val="009B1040"/>
    <w:rsid w:val="00BA2F9E"/>
    <w:rsid w:val="00CC1FC7"/>
    <w:rsid w:val="00E46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671DF"/>
  <w15:chartTrackingRefBased/>
  <w15:docId w15:val="{8B38DC74-659F-4088-9C0B-9DF1F51A2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4E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4E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4E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4E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4E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4E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4E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4E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4E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E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4E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4E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4E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4E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4E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4E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4E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4EF9"/>
    <w:rPr>
      <w:rFonts w:eastAsiaTheme="majorEastAsia" w:cstheme="majorBidi"/>
      <w:color w:val="272727" w:themeColor="text1" w:themeTint="D8"/>
    </w:rPr>
  </w:style>
  <w:style w:type="paragraph" w:styleId="Title">
    <w:name w:val="Title"/>
    <w:basedOn w:val="Normal"/>
    <w:next w:val="Normal"/>
    <w:link w:val="TitleChar"/>
    <w:uiPriority w:val="10"/>
    <w:qFormat/>
    <w:rsid w:val="005F4E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E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4E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4E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EF9"/>
    <w:pPr>
      <w:spacing w:before="160"/>
      <w:jc w:val="center"/>
    </w:pPr>
    <w:rPr>
      <w:i/>
      <w:iCs/>
      <w:color w:val="404040" w:themeColor="text1" w:themeTint="BF"/>
    </w:rPr>
  </w:style>
  <w:style w:type="character" w:customStyle="1" w:styleId="QuoteChar">
    <w:name w:val="Quote Char"/>
    <w:basedOn w:val="DefaultParagraphFont"/>
    <w:link w:val="Quote"/>
    <w:uiPriority w:val="29"/>
    <w:rsid w:val="005F4EF9"/>
    <w:rPr>
      <w:i/>
      <w:iCs/>
      <w:color w:val="404040" w:themeColor="text1" w:themeTint="BF"/>
    </w:rPr>
  </w:style>
  <w:style w:type="paragraph" w:styleId="ListParagraph">
    <w:name w:val="List Paragraph"/>
    <w:basedOn w:val="Normal"/>
    <w:uiPriority w:val="34"/>
    <w:qFormat/>
    <w:rsid w:val="005F4EF9"/>
    <w:pPr>
      <w:ind w:left="720"/>
      <w:contextualSpacing/>
    </w:pPr>
  </w:style>
  <w:style w:type="character" w:styleId="IntenseEmphasis">
    <w:name w:val="Intense Emphasis"/>
    <w:basedOn w:val="DefaultParagraphFont"/>
    <w:uiPriority w:val="21"/>
    <w:qFormat/>
    <w:rsid w:val="005F4EF9"/>
    <w:rPr>
      <w:i/>
      <w:iCs/>
      <w:color w:val="0F4761" w:themeColor="accent1" w:themeShade="BF"/>
    </w:rPr>
  </w:style>
  <w:style w:type="paragraph" w:styleId="IntenseQuote">
    <w:name w:val="Intense Quote"/>
    <w:basedOn w:val="Normal"/>
    <w:next w:val="Normal"/>
    <w:link w:val="IntenseQuoteChar"/>
    <w:uiPriority w:val="30"/>
    <w:qFormat/>
    <w:rsid w:val="005F4E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4EF9"/>
    <w:rPr>
      <w:i/>
      <w:iCs/>
      <w:color w:val="0F4761" w:themeColor="accent1" w:themeShade="BF"/>
    </w:rPr>
  </w:style>
  <w:style w:type="character" w:styleId="IntenseReference">
    <w:name w:val="Intense Reference"/>
    <w:basedOn w:val="DefaultParagraphFont"/>
    <w:uiPriority w:val="32"/>
    <w:qFormat/>
    <w:rsid w:val="005F4EF9"/>
    <w:rPr>
      <w:b/>
      <w:bCs/>
      <w:smallCaps/>
      <w:color w:val="0F4761" w:themeColor="accent1" w:themeShade="BF"/>
      <w:spacing w:val="5"/>
    </w:rPr>
  </w:style>
  <w:style w:type="character" w:styleId="Hyperlink">
    <w:name w:val="Hyperlink"/>
    <w:basedOn w:val="DefaultParagraphFont"/>
    <w:uiPriority w:val="99"/>
    <w:unhideWhenUsed/>
    <w:rsid w:val="00CC1FC7"/>
    <w:rPr>
      <w:color w:val="467886" w:themeColor="hyperlink"/>
      <w:u w:val="single"/>
    </w:rPr>
  </w:style>
  <w:style w:type="character" w:styleId="UnresolvedMention">
    <w:name w:val="Unresolved Mention"/>
    <w:basedOn w:val="DefaultParagraphFont"/>
    <w:uiPriority w:val="99"/>
    <w:semiHidden/>
    <w:unhideWhenUsed/>
    <w:rsid w:val="00CC1F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3898050">
      <w:bodyDiv w:val="1"/>
      <w:marLeft w:val="0"/>
      <w:marRight w:val="0"/>
      <w:marTop w:val="0"/>
      <w:marBottom w:val="0"/>
      <w:divBdr>
        <w:top w:val="none" w:sz="0" w:space="0" w:color="auto"/>
        <w:left w:val="none" w:sz="0" w:space="0" w:color="auto"/>
        <w:bottom w:val="none" w:sz="0" w:space="0" w:color="auto"/>
        <w:right w:val="none" w:sz="0" w:space="0" w:color="auto"/>
      </w:divBdr>
      <w:divsChild>
        <w:div w:id="205411615">
          <w:marLeft w:val="0"/>
          <w:marRight w:val="0"/>
          <w:marTop w:val="0"/>
          <w:marBottom w:val="0"/>
          <w:divBdr>
            <w:top w:val="none" w:sz="0" w:space="0" w:color="auto"/>
            <w:left w:val="none" w:sz="0" w:space="0" w:color="auto"/>
            <w:bottom w:val="none" w:sz="0" w:space="0" w:color="auto"/>
            <w:right w:val="none" w:sz="0" w:space="0" w:color="auto"/>
          </w:divBdr>
          <w:divsChild>
            <w:div w:id="927929589">
              <w:marLeft w:val="0"/>
              <w:marRight w:val="0"/>
              <w:marTop w:val="0"/>
              <w:marBottom w:val="0"/>
              <w:divBdr>
                <w:top w:val="none" w:sz="0" w:space="0" w:color="auto"/>
                <w:left w:val="none" w:sz="0" w:space="0" w:color="auto"/>
                <w:bottom w:val="none" w:sz="0" w:space="0" w:color="auto"/>
                <w:right w:val="none" w:sz="0" w:space="0" w:color="auto"/>
              </w:divBdr>
              <w:divsChild>
                <w:div w:id="716197968">
                  <w:marLeft w:val="0"/>
                  <w:marRight w:val="0"/>
                  <w:marTop w:val="0"/>
                  <w:marBottom w:val="0"/>
                  <w:divBdr>
                    <w:top w:val="none" w:sz="0" w:space="0" w:color="auto"/>
                    <w:left w:val="none" w:sz="0" w:space="0" w:color="auto"/>
                    <w:bottom w:val="none" w:sz="0" w:space="0" w:color="auto"/>
                    <w:right w:val="none" w:sz="0" w:space="0" w:color="auto"/>
                  </w:divBdr>
                </w:div>
                <w:div w:id="726798609">
                  <w:marLeft w:val="0"/>
                  <w:marRight w:val="0"/>
                  <w:marTop w:val="0"/>
                  <w:marBottom w:val="0"/>
                  <w:divBdr>
                    <w:top w:val="none" w:sz="0" w:space="0" w:color="auto"/>
                    <w:left w:val="none" w:sz="0" w:space="0" w:color="auto"/>
                    <w:bottom w:val="none" w:sz="0" w:space="0" w:color="auto"/>
                    <w:right w:val="none" w:sz="0" w:space="0" w:color="auto"/>
                  </w:divBdr>
                </w:div>
                <w:div w:id="1075594188">
                  <w:marLeft w:val="0"/>
                  <w:marRight w:val="0"/>
                  <w:marTop w:val="0"/>
                  <w:marBottom w:val="0"/>
                  <w:divBdr>
                    <w:top w:val="none" w:sz="0" w:space="0" w:color="auto"/>
                    <w:left w:val="none" w:sz="0" w:space="0" w:color="auto"/>
                    <w:bottom w:val="none" w:sz="0" w:space="0" w:color="auto"/>
                    <w:right w:val="none" w:sz="0" w:space="0" w:color="auto"/>
                  </w:divBdr>
                </w:div>
                <w:div w:id="1689792918">
                  <w:marLeft w:val="0"/>
                  <w:marRight w:val="0"/>
                  <w:marTop w:val="0"/>
                  <w:marBottom w:val="0"/>
                  <w:divBdr>
                    <w:top w:val="none" w:sz="0" w:space="0" w:color="auto"/>
                    <w:left w:val="none" w:sz="0" w:space="0" w:color="auto"/>
                    <w:bottom w:val="none" w:sz="0" w:space="0" w:color="auto"/>
                    <w:right w:val="none" w:sz="0" w:space="0" w:color="auto"/>
                  </w:divBdr>
                </w:div>
                <w:div w:id="1680740817">
                  <w:marLeft w:val="0"/>
                  <w:marRight w:val="0"/>
                  <w:marTop w:val="0"/>
                  <w:marBottom w:val="0"/>
                  <w:divBdr>
                    <w:top w:val="none" w:sz="0" w:space="0" w:color="auto"/>
                    <w:left w:val="none" w:sz="0" w:space="0" w:color="auto"/>
                    <w:bottom w:val="none" w:sz="0" w:space="0" w:color="auto"/>
                    <w:right w:val="none" w:sz="0" w:space="0" w:color="auto"/>
                  </w:divBdr>
                  <w:divsChild>
                    <w:div w:id="1860269100">
                      <w:marLeft w:val="0"/>
                      <w:marRight w:val="0"/>
                      <w:marTop w:val="0"/>
                      <w:marBottom w:val="0"/>
                      <w:divBdr>
                        <w:top w:val="none" w:sz="0" w:space="0" w:color="auto"/>
                        <w:left w:val="none" w:sz="0" w:space="0" w:color="auto"/>
                        <w:bottom w:val="none" w:sz="0" w:space="0" w:color="auto"/>
                        <w:right w:val="none" w:sz="0" w:space="0" w:color="auto"/>
                      </w:divBdr>
                    </w:div>
                  </w:divsChild>
                </w:div>
                <w:div w:id="497308998">
                  <w:marLeft w:val="0"/>
                  <w:marRight w:val="0"/>
                  <w:marTop w:val="0"/>
                  <w:marBottom w:val="0"/>
                  <w:divBdr>
                    <w:top w:val="none" w:sz="0" w:space="0" w:color="auto"/>
                    <w:left w:val="none" w:sz="0" w:space="0" w:color="auto"/>
                    <w:bottom w:val="none" w:sz="0" w:space="0" w:color="auto"/>
                    <w:right w:val="none" w:sz="0" w:space="0" w:color="auto"/>
                  </w:divBdr>
                </w:div>
                <w:div w:id="25252753">
                  <w:marLeft w:val="0"/>
                  <w:marRight w:val="0"/>
                  <w:marTop w:val="0"/>
                  <w:marBottom w:val="0"/>
                  <w:divBdr>
                    <w:top w:val="none" w:sz="0" w:space="0" w:color="auto"/>
                    <w:left w:val="none" w:sz="0" w:space="0" w:color="auto"/>
                    <w:bottom w:val="none" w:sz="0" w:space="0" w:color="auto"/>
                    <w:right w:val="none" w:sz="0" w:space="0" w:color="auto"/>
                  </w:divBdr>
                </w:div>
                <w:div w:id="2053187104">
                  <w:marLeft w:val="0"/>
                  <w:marRight w:val="0"/>
                  <w:marTop w:val="0"/>
                  <w:marBottom w:val="0"/>
                  <w:divBdr>
                    <w:top w:val="none" w:sz="0" w:space="0" w:color="auto"/>
                    <w:left w:val="none" w:sz="0" w:space="0" w:color="auto"/>
                    <w:bottom w:val="none" w:sz="0" w:space="0" w:color="auto"/>
                    <w:right w:val="none" w:sz="0" w:space="0" w:color="auto"/>
                  </w:divBdr>
                </w:div>
                <w:div w:id="1647977611">
                  <w:marLeft w:val="0"/>
                  <w:marRight w:val="0"/>
                  <w:marTop w:val="0"/>
                  <w:marBottom w:val="0"/>
                  <w:divBdr>
                    <w:top w:val="none" w:sz="0" w:space="0" w:color="auto"/>
                    <w:left w:val="none" w:sz="0" w:space="0" w:color="auto"/>
                    <w:bottom w:val="none" w:sz="0" w:space="0" w:color="auto"/>
                    <w:right w:val="none" w:sz="0" w:space="0" w:color="auto"/>
                  </w:divBdr>
                </w:div>
                <w:div w:id="2015767570">
                  <w:marLeft w:val="0"/>
                  <w:marRight w:val="0"/>
                  <w:marTop w:val="0"/>
                  <w:marBottom w:val="0"/>
                  <w:divBdr>
                    <w:top w:val="none" w:sz="0" w:space="0" w:color="auto"/>
                    <w:left w:val="none" w:sz="0" w:space="0" w:color="auto"/>
                    <w:bottom w:val="none" w:sz="0" w:space="0" w:color="auto"/>
                    <w:right w:val="none" w:sz="0" w:space="0" w:color="auto"/>
                  </w:divBdr>
                </w:div>
                <w:div w:id="1024281243">
                  <w:marLeft w:val="0"/>
                  <w:marRight w:val="0"/>
                  <w:marTop w:val="0"/>
                  <w:marBottom w:val="0"/>
                  <w:divBdr>
                    <w:top w:val="none" w:sz="0" w:space="0" w:color="auto"/>
                    <w:left w:val="none" w:sz="0" w:space="0" w:color="auto"/>
                    <w:bottom w:val="none" w:sz="0" w:space="0" w:color="auto"/>
                    <w:right w:val="none" w:sz="0" w:space="0" w:color="auto"/>
                  </w:divBdr>
                </w:div>
                <w:div w:id="1264920236">
                  <w:marLeft w:val="0"/>
                  <w:marRight w:val="0"/>
                  <w:marTop w:val="0"/>
                  <w:marBottom w:val="0"/>
                  <w:divBdr>
                    <w:top w:val="none" w:sz="0" w:space="0" w:color="auto"/>
                    <w:left w:val="none" w:sz="0" w:space="0" w:color="auto"/>
                    <w:bottom w:val="none" w:sz="0" w:space="0" w:color="auto"/>
                    <w:right w:val="none" w:sz="0" w:space="0" w:color="auto"/>
                  </w:divBdr>
                </w:div>
                <w:div w:id="410201958">
                  <w:marLeft w:val="0"/>
                  <w:marRight w:val="0"/>
                  <w:marTop w:val="0"/>
                  <w:marBottom w:val="0"/>
                  <w:divBdr>
                    <w:top w:val="none" w:sz="0" w:space="0" w:color="auto"/>
                    <w:left w:val="none" w:sz="0" w:space="0" w:color="auto"/>
                    <w:bottom w:val="none" w:sz="0" w:space="0" w:color="auto"/>
                    <w:right w:val="none" w:sz="0" w:space="0" w:color="auto"/>
                  </w:divBdr>
                </w:div>
                <w:div w:id="20174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280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n.agclassroom.org/media/uploads/lp794/Hexagons_for_Lincoln%5b2%5d.pdf"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1636</Words>
  <Characters>9327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Kozenski, Kathleen L</dc:creator>
  <cp:keywords/>
  <dc:description/>
  <cp:lastModifiedBy>Kozenski, Kathleen L</cp:lastModifiedBy>
  <cp:revision>2</cp:revision>
  <dcterms:created xsi:type="dcterms:W3CDTF">2024-06-18T16:29:00Z</dcterms:created>
  <dcterms:modified xsi:type="dcterms:W3CDTF">2024-06-18T16:48:00Z</dcterms:modified>
</cp:coreProperties>
</file>